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1245" w14:textId="77777777" w:rsidR="00DC5C8B" w:rsidRPr="003669BE" w:rsidRDefault="00DC5C8B" w:rsidP="003669B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64FC001" w14:textId="77777777" w:rsidR="00DC5C8B" w:rsidRPr="00AF40D4" w:rsidRDefault="000B7C52" w:rsidP="003669BE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  <w:b/>
        </w:rPr>
        <w:t>OŠ „Vitomir Širola-Pajo“</w:t>
      </w:r>
      <w:r w:rsidR="00085B5B" w:rsidRPr="00AF40D4">
        <w:rPr>
          <w:rFonts w:ascii="Arial" w:eastAsia="Times New Roman" w:hAnsi="Arial" w:cs="Arial"/>
          <w:b/>
        </w:rPr>
        <w:t xml:space="preserve"> Nedešćina</w:t>
      </w:r>
    </w:p>
    <w:p w14:paraId="3C859F29" w14:textId="77777777" w:rsidR="00DC5C8B" w:rsidRPr="00AF40D4" w:rsidRDefault="000B7C52" w:rsidP="003669BE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>52231 Nedešćina</w:t>
      </w:r>
    </w:p>
    <w:p w14:paraId="6D37B598" w14:textId="77777777" w:rsidR="00DC5C8B" w:rsidRPr="00AF40D4" w:rsidRDefault="000B7C52" w:rsidP="003669BE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>Nedešćina 103</w:t>
      </w:r>
    </w:p>
    <w:p w14:paraId="0D3E6FEC" w14:textId="77777777" w:rsidR="00DC5C8B" w:rsidRPr="00AF40D4" w:rsidRDefault="00DC5C8B" w:rsidP="003669BE">
      <w:pPr>
        <w:pStyle w:val="NoSpacing"/>
        <w:jc w:val="both"/>
        <w:rPr>
          <w:rFonts w:ascii="Arial" w:eastAsia="Times New Roman" w:hAnsi="Arial" w:cs="Arial"/>
          <w:b/>
        </w:rPr>
      </w:pPr>
    </w:p>
    <w:p w14:paraId="2F587332" w14:textId="77777777" w:rsidR="00DC5C8B" w:rsidRPr="00AF40D4" w:rsidRDefault="000B7C52" w:rsidP="003669BE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 xml:space="preserve">RKDP: 10612                                                             </w:t>
      </w:r>
      <w:r w:rsidR="00085B5B" w:rsidRPr="00AF40D4">
        <w:rPr>
          <w:rFonts w:ascii="Arial" w:eastAsia="Times New Roman" w:hAnsi="Arial" w:cs="Arial"/>
          <w:b/>
        </w:rPr>
        <w:t xml:space="preserve"> </w:t>
      </w:r>
      <w:r w:rsidRPr="00AF40D4">
        <w:rPr>
          <w:rFonts w:ascii="Arial" w:eastAsia="Times New Roman" w:hAnsi="Arial" w:cs="Arial"/>
          <w:b/>
        </w:rPr>
        <w:t>RAZINA: 31</w:t>
      </w:r>
      <w:r w:rsidRPr="00AF40D4">
        <w:rPr>
          <w:rFonts w:ascii="Arial" w:eastAsia="Times New Roman" w:hAnsi="Arial" w:cs="Arial"/>
          <w:b/>
        </w:rPr>
        <w:tab/>
      </w:r>
    </w:p>
    <w:p w14:paraId="6F48236C" w14:textId="77777777" w:rsidR="00DC5C8B" w:rsidRPr="00AF40D4" w:rsidRDefault="000B7C52" w:rsidP="003669BE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>MB:      03058867                                                       ŠIFRA DJELAT: 8520</w:t>
      </w:r>
    </w:p>
    <w:p w14:paraId="3D83D368" w14:textId="77777777" w:rsidR="00DC5C8B" w:rsidRPr="00AF40D4" w:rsidRDefault="000B7C52" w:rsidP="003669BE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>OIB:     11188537984                                                  RAZDJEL:0</w:t>
      </w:r>
    </w:p>
    <w:p w14:paraId="05520949" w14:textId="77777777" w:rsidR="00DC5C8B" w:rsidRPr="00AF40D4" w:rsidRDefault="00DC5C8B" w:rsidP="003669BE">
      <w:pPr>
        <w:pStyle w:val="NoSpacing"/>
        <w:jc w:val="both"/>
        <w:rPr>
          <w:rFonts w:ascii="Arial" w:eastAsia="Times New Roman" w:hAnsi="Arial" w:cs="Arial"/>
          <w:b/>
        </w:rPr>
      </w:pPr>
    </w:p>
    <w:p w14:paraId="373AFA74" w14:textId="77777777" w:rsidR="00DC5C8B" w:rsidRPr="00AF40D4" w:rsidRDefault="00DC5C8B" w:rsidP="003669BE">
      <w:pPr>
        <w:pStyle w:val="NoSpacing"/>
        <w:jc w:val="both"/>
        <w:rPr>
          <w:rFonts w:ascii="Arial" w:eastAsia="Times New Roman" w:hAnsi="Arial" w:cs="Arial"/>
          <w:b/>
        </w:rPr>
      </w:pPr>
    </w:p>
    <w:p w14:paraId="6CA7122C" w14:textId="77777777" w:rsidR="00DC5C8B" w:rsidRPr="00AF40D4" w:rsidRDefault="00DC5C8B" w:rsidP="003669BE">
      <w:pPr>
        <w:pStyle w:val="NoSpacing"/>
        <w:jc w:val="both"/>
        <w:rPr>
          <w:rFonts w:ascii="Arial" w:eastAsia="Times New Roman" w:hAnsi="Arial" w:cs="Arial"/>
          <w:b/>
        </w:rPr>
      </w:pPr>
    </w:p>
    <w:p w14:paraId="6071209D" w14:textId="77777777" w:rsidR="00DC5C8B" w:rsidRPr="00AF40D4" w:rsidRDefault="00DC5C8B" w:rsidP="009247B3">
      <w:pPr>
        <w:pStyle w:val="NoSpacing"/>
        <w:jc w:val="center"/>
        <w:rPr>
          <w:rFonts w:ascii="Arial" w:eastAsia="Times New Roman" w:hAnsi="Arial" w:cs="Arial"/>
          <w:b/>
          <w:color w:val="FF0000"/>
        </w:rPr>
      </w:pPr>
    </w:p>
    <w:p w14:paraId="6EFCFFF9" w14:textId="77777777" w:rsidR="009247B3" w:rsidRPr="00AF40D4" w:rsidRDefault="000B7C52" w:rsidP="009247B3">
      <w:pPr>
        <w:pStyle w:val="NoSpacing"/>
        <w:jc w:val="center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 xml:space="preserve">OBRAZLOŽENJE </w:t>
      </w:r>
      <w:r w:rsidR="009247B3" w:rsidRPr="00AF40D4">
        <w:rPr>
          <w:rFonts w:ascii="Arial" w:eastAsia="Times New Roman" w:hAnsi="Arial" w:cs="Arial"/>
          <w:b/>
        </w:rPr>
        <w:t>POLUGODIŠNJEG FINANCIJSKOG IZVJEŠTAJA</w:t>
      </w:r>
    </w:p>
    <w:p w14:paraId="7AF4E498" w14:textId="2C243691" w:rsidR="00DC5C8B" w:rsidRPr="00AF40D4" w:rsidRDefault="009247B3" w:rsidP="009247B3">
      <w:pPr>
        <w:pStyle w:val="NoSpacing"/>
        <w:jc w:val="center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>01.01.20</w:t>
      </w:r>
      <w:r w:rsidR="0093339F">
        <w:rPr>
          <w:rFonts w:ascii="Arial" w:eastAsia="Times New Roman" w:hAnsi="Arial" w:cs="Arial"/>
          <w:b/>
        </w:rPr>
        <w:t>2</w:t>
      </w:r>
      <w:r w:rsidR="00123D64">
        <w:rPr>
          <w:rFonts w:ascii="Arial" w:eastAsia="Times New Roman" w:hAnsi="Arial" w:cs="Arial"/>
          <w:b/>
        </w:rPr>
        <w:t>1</w:t>
      </w:r>
      <w:r w:rsidRPr="00AF40D4">
        <w:rPr>
          <w:rFonts w:ascii="Arial" w:eastAsia="Times New Roman" w:hAnsi="Arial" w:cs="Arial"/>
          <w:b/>
        </w:rPr>
        <w:t>. – 30.06.20</w:t>
      </w:r>
      <w:r w:rsidR="0093339F">
        <w:rPr>
          <w:rFonts w:ascii="Arial" w:eastAsia="Times New Roman" w:hAnsi="Arial" w:cs="Arial"/>
          <w:b/>
        </w:rPr>
        <w:t>2</w:t>
      </w:r>
      <w:r w:rsidR="00123D64">
        <w:rPr>
          <w:rFonts w:ascii="Arial" w:eastAsia="Times New Roman" w:hAnsi="Arial" w:cs="Arial"/>
          <w:b/>
        </w:rPr>
        <w:t>1</w:t>
      </w:r>
      <w:r w:rsidRPr="00AF40D4">
        <w:rPr>
          <w:rFonts w:ascii="Arial" w:eastAsia="Times New Roman" w:hAnsi="Arial" w:cs="Arial"/>
          <w:b/>
        </w:rPr>
        <w:t>.</w:t>
      </w:r>
    </w:p>
    <w:p w14:paraId="1FF2A637" w14:textId="77777777" w:rsidR="00DC5C8B" w:rsidRPr="00AF40D4" w:rsidRDefault="00CC2F49" w:rsidP="003669BE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 xml:space="preserve">                          </w:t>
      </w:r>
      <w:r w:rsidR="000B7C52" w:rsidRPr="00AF40D4">
        <w:rPr>
          <w:rFonts w:ascii="Arial" w:eastAsia="Times New Roman" w:hAnsi="Arial" w:cs="Arial"/>
          <w:b/>
        </w:rPr>
        <w:t xml:space="preserve">          </w:t>
      </w:r>
    </w:p>
    <w:p w14:paraId="3ADF3D5C" w14:textId="77777777" w:rsidR="00DC5C8B" w:rsidRPr="00AF40D4" w:rsidRDefault="00DC5C8B" w:rsidP="003669BE">
      <w:pPr>
        <w:pStyle w:val="NoSpacing"/>
        <w:jc w:val="both"/>
        <w:rPr>
          <w:rFonts w:ascii="Arial" w:eastAsia="Times New Roman" w:hAnsi="Arial" w:cs="Arial"/>
          <w:b/>
        </w:rPr>
      </w:pPr>
    </w:p>
    <w:p w14:paraId="2141C0CD" w14:textId="77777777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  <w:b/>
        </w:rPr>
      </w:pPr>
      <w:r w:rsidRPr="00AF40D4">
        <w:rPr>
          <w:rFonts w:ascii="Arial" w:eastAsia="Times New Roman" w:hAnsi="Arial" w:cs="Arial"/>
          <w:b/>
        </w:rPr>
        <w:t>1. SAŽETAK DJELOKRUGA RADA PRORAČUNSKOG KORISNIKA</w:t>
      </w:r>
    </w:p>
    <w:p w14:paraId="728E2BCC" w14:textId="77777777" w:rsidR="00DC5C8B" w:rsidRPr="00AF40D4" w:rsidRDefault="00DC5C8B" w:rsidP="00AF40D4">
      <w:pPr>
        <w:pStyle w:val="NoSpacing"/>
        <w:jc w:val="both"/>
        <w:rPr>
          <w:rFonts w:ascii="Arial" w:eastAsia="Times New Roman" w:hAnsi="Arial" w:cs="Arial"/>
          <w:b/>
        </w:rPr>
      </w:pPr>
    </w:p>
    <w:p w14:paraId="53331B35" w14:textId="77777777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OŠ „VITOMIR ŠIROLA-PAJO“ NEDEŠĆINA  obavlja djelatnost obrazovanja djece i mladih. Djelatnost se obavlja kao javna služba. Škola ostvaruje programe osnovnog obrazovanja za darovite učenike i učenike s teškoćama prema posebno propisanim nastavnim planovima i programima.</w:t>
      </w:r>
    </w:p>
    <w:p w14:paraId="6AA7A1E2" w14:textId="77777777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Škola ostvaruje i različite kulturne i športske programe kao obavezni dio odgoja i osnovnog obrazovanja.</w:t>
      </w:r>
    </w:p>
    <w:p w14:paraId="3BFA4EF1" w14:textId="0C836D02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Nastava se, redovna, izborna,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dodatna i dopunska, izvodi prema nastavnim planovima i programima, koje je donijelo Ministarstvo znanosti, obrazovanja  i športa, operativnim Godišnjem planu i programu rada škole te školskom kurikulumu za školsku godinu 20</w:t>
      </w:r>
      <w:r w:rsidR="00123D64">
        <w:rPr>
          <w:rFonts w:ascii="Arial" w:eastAsia="Times New Roman" w:hAnsi="Arial" w:cs="Arial"/>
        </w:rPr>
        <w:t>20</w:t>
      </w:r>
      <w:r w:rsidRPr="00AF40D4">
        <w:rPr>
          <w:rFonts w:ascii="Arial" w:eastAsia="Times New Roman" w:hAnsi="Arial" w:cs="Arial"/>
        </w:rPr>
        <w:t>./20</w:t>
      </w:r>
      <w:r w:rsidR="00123D64">
        <w:rPr>
          <w:rFonts w:ascii="Arial" w:eastAsia="Times New Roman" w:hAnsi="Arial" w:cs="Arial"/>
        </w:rPr>
        <w:t>21</w:t>
      </w:r>
      <w:r w:rsidRPr="00AF40D4">
        <w:rPr>
          <w:rFonts w:ascii="Arial" w:eastAsia="Times New Roman" w:hAnsi="Arial" w:cs="Arial"/>
        </w:rPr>
        <w:t>.</w:t>
      </w:r>
    </w:p>
    <w:p w14:paraId="0CB3465A" w14:textId="62C9160E" w:rsidR="00DC5C8B" w:rsidRPr="00AF40D4" w:rsidRDefault="00F952FD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Školu polazi 16</w:t>
      </w:r>
      <w:r w:rsidR="00123D64">
        <w:rPr>
          <w:rFonts w:ascii="Arial" w:eastAsia="Times New Roman" w:hAnsi="Arial" w:cs="Arial"/>
        </w:rPr>
        <w:t>5</w:t>
      </w:r>
      <w:r w:rsidRPr="00AF40D4">
        <w:rPr>
          <w:rFonts w:ascii="Arial" w:eastAsia="Times New Roman" w:hAnsi="Arial" w:cs="Arial"/>
        </w:rPr>
        <w:t xml:space="preserve"> </w:t>
      </w:r>
      <w:r w:rsidR="000B7C52" w:rsidRPr="00AF40D4">
        <w:rPr>
          <w:rFonts w:ascii="Arial" w:eastAsia="Times New Roman" w:hAnsi="Arial" w:cs="Arial"/>
        </w:rPr>
        <w:t xml:space="preserve"> učenik</w:t>
      </w:r>
      <w:r w:rsidR="00123D64">
        <w:rPr>
          <w:rFonts w:ascii="Arial" w:eastAsia="Times New Roman" w:hAnsi="Arial" w:cs="Arial"/>
        </w:rPr>
        <w:t>a</w:t>
      </w:r>
      <w:r w:rsidR="000B7C52" w:rsidRPr="00AF40D4">
        <w:rPr>
          <w:rFonts w:ascii="Arial" w:eastAsia="Times New Roman" w:hAnsi="Arial" w:cs="Arial"/>
        </w:rPr>
        <w:t xml:space="preserve"> u 1</w:t>
      </w:r>
      <w:r w:rsidR="00123D64">
        <w:rPr>
          <w:rFonts w:ascii="Arial" w:eastAsia="Times New Roman" w:hAnsi="Arial" w:cs="Arial"/>
        </w:rPr>
        <w:t>5</w:t>
      </w:r>
      <w:r w:rsidR="000B7C52" w:rsidRPr="00AF40D4">
        <w:rPr>
          <w:rFonts w:ascii="Arial" w:eastAsia="Times New Roman" w:hAnsi="Arial" w:cs="Arial"/>
        </w:rPr>
        <w:t xml:space="preserve"> razrednih odjela  u dvije školske zgrade.</w:t>
      </w:r>
    </w:p>
    <w:p w14:paraId="549E9328" w14:textId="1A2B5D6C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 xml:space="preserve">U matičnoj školi organiziran je  odgojno obrazovni rad </w:t>
      </w:r>
      <w:r w:rsidR="00F952FD" w:rsidRPr="00AF40D4">
        <w:rPr>
          <w:rFonts w:ascii="Arial" w:eastAsia="Times New Roman" w:hAnsi="Arial" w:cs="Arial"/>
        </w:rPr>
        <w:t>za  1</w:t>
      </w:r>
      <w:r w:rsidR="0093339F">
        <w:rPr>
          <w:rFonts w:ascii="Arial" w:eastAsia="Times New Roman" w:hAnsi="Arial" w:cs="Arial"/>
        </w:rPr>
        <w:t>1</w:t>
      </w:r>
      <w:r w:rsidR="00123D64">
        <w:rPr>
          <w:rFonts w:ascii="Arial" w:eastAsia="Times New Roman" w:hAnsi="Arial" w:cs="Arial"/>
        </w:rPr>
        <w:t>9</w:t>
      </w:r>
      <w:r w:rsidR="00F952FD" w:rsidRPr="00AF40D4">
        <w:rPr>
          <w:rFonts w:ascii="Arial" w:eastAsia="Times New Roman" w:hAnsi="Arial" w:cs="Arial"/>
        </w:rPr>
        <w:t xml:space="preserve"> učenika od I do VIII razreda </w:t>
      </w:r>
      <w:r w:rsidRPr="00AF40D4">
        <w:rPr>
          <w:rFonts w:ascii="Arial" w:eastAsia="Times New Roman" w:hAnsi="Arial" w:cs="Arial"/>
        </w:rPr>
        <w:t>raspoređenih u 8 razrednih odjela.</w:t>
      </w:r>
    </w:p>
    <w:p w14:paraId="628042AA" w14:textId="1BF3A8CA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U PŠ Sv.</w:t>
      </w:r>
      <w:r w:rsidR="007E104C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Martin nastava je organizirana za učenike od I. do VIII. ra</w:t>
      </w:r>
      <w:r w:rsidR="00F952FD" w:rsidRPr="00AF40D4">
        <w:rPr>
          <w:rFonts w:ascii="Arial" w:eastAsia="Times New Roman" w:hAnsi="Arial" w:cs="Arial"/>
        </w:rPr>
        <w:t xml:space="preserve">zreda koju polazi </w:t>
      </w:r>
      <w:r w:rsidR="00452474" w:rsidRPr="00AF40D4">
        <w:rPr>
          <w:rFonts w:ascii="Arial" w:eastAsia="Times New Roman" w:hAnsi="Arial" w:cs="Arial"/>
        </w:rPr>
        <w:t>4</w:t>
      </w:r>
      <w:r w:rsidR="00123D64">
        <w:rPr>
          <w:rFonts w:ascii="Arial" w:eastAsia="Times New Roman" w:hAnsi="Arial" w:cs="Arial"/>
        </w:rPr>
        <w:t>6</w:t>
      </w:r>
      <w:r w:rsidR="0090691C" w:rsidRPr="00AF40D4">
        <w:rPr>
          <w:rFonts w:ascii="Arial" w:eastAsia="Times New Roman" w:hAnsi="Arial" w:cs="Arial"/>
        </w:rPr>
        <w:t xml:space="preserve"> učenika u </w:t>
      </w:r>
      <w:r w:rsidR="00F952FD" w:rsidRPr="00AF40D4">
        <w:rPr>
          <w:rFonts w:ascii="Arial" w:eastAsia="Times New Roman" w:hAnsi="Arial" w:cs="Arial"/>
        </w:rPr>
        <w:t xml:space="preserve">6 razrednih odjela od kojih </w:t>
      </w:r>
      <w:r w:rsidR="00123D64">
        <w:rPr>
          <w:rFonts w:ascii="Arial" w:eastAsia="Times New Roman" w:hAnsi="Arial" w:cs="Arial"/>
        </w:rPr>
        <w:t>je</w:t>
      </w:r>
      <w:r w:rsidR="00F952FD" w:rsidRPr="00AF40D4">
        <w:rPr>
          <w:rFonts w:ascii="Arial" w:eastAsia="Times New Roman" w:hAnsi="Arial" w:cs="Arial"/>
        </w:rPr>
        <w:t xml:space="preserve"> </w:t>
      </w:r>
      <w:r w:rsidR="00123D64">
        <w:rPr>
          <w:rFonts w:ascii="Arial" w:eastAsia="Times New Roman" w:hAnsi="Arial" w:cs="Arial"/>
        </w:rPr>
        <w:t>1</w:t>
      </w:r>
      <w:r w:rsidRPr="00AF40D4">
        <w:rPr>
          <w:rFonts w:ascii="Arial" w:eastAsia="Times New Roman" w:hAnsi="Arial" w:cs="Arial"/>
        </w:rPr>
        <w:t xml:space="preserve"> kombiniran</w:t>
      </w:r>
      <w:r w:rsidR="00123D64">
        <w:rPr>
          <w:rFonts w:ascii="Arial" w:eastAsia="Times New Roman" w:hAnsi="Arial" w:cs="Arial"/>
        </w:rPr>
        <w:t>i</w:t>
      </w:r>
      <w:r w:rsidRPr="00AF40D4">
        <w:rPr>
          <w:rFonts w:ascii="Arial" w:eastAsia="Times New Roman" w:hAnsi="Arial" w:cs="Arial"/>
        </w:rPr>
        <w:t xml:space="preserve"> </w:t>
      </w:r>
      <w:r w:rsidR="0090691C" w:rsidRPr="00AF40D4">
        <w:rPr>
          <w:rFonts w:ascii="Arial" w:eastAsia="Times New Roman" w:hAnsi="Arial" w:cs="Arial"/>
        </w:rPr>
        <w:t xml:space="preserve">odjel, </w:t>
      </w:r>
      <w:r w:rsidRPr="00AF40D4">
        <w:rPr>
          <w:rFonts w:ascii="Arial" w:eastAsia="Times New Roman" w:hAnsi="Arial" w:cs="Arial"/>
        </w:rPr>
        <w:t>za učenike nižih r</w:t>
      </w:r>
      <w:r w:rsidR="00F952FD" w:rsidRPr="00AF40D4">
        <w:rPr>
          <w:rFonts w:ascii="Arial" w:eastAsia="Times New Roman" w:hAnsi="Arial" w:cs="Arial"/>
        </w:rPr>
        <w:t>azreda</w:t>
      </w:r>
      <w:r w:rsidR="00123D64">
        <w:rPr>
          <w:rFonts w:ascii="Arial" w:eastAsia="Times New Roman" w:hAnsi="Arial" w:cs="Arial"/>
        </w:rPr>
        <w:t>.</w:t>
      </w:r>
    </w:p>
    <w:p w14:paraId="6D8A6B7E" w14:textId="77777777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OŠ „Vitomir Širola-Pajo“ Nedešćina pokriva upisno područje koje obuhvaća sljedeća naselja: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Nedešćina,</w:t>
      </w:r>
      <w:r w:rsidR="007E104C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Cere,</w:t>
      </w:r>
      <w:r w:rsidR="007E104C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Eržišće,</w:t>
      </w:r>
      <w:r w:rsidR="007E104C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Jurazini,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Santalezi,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Štrmac,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Šumber,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Vrećari,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Boljevići i Veljaki za matičnu školu te Sv.Martin,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Frančići,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Snašići,</w:t>
      </w:r>
      <w:r w:rsidR="007009D0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Mali Golji,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Mali Turini,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Markoci,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Paradiž,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Ružići,Veli Turini,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Županići, Barbići,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Kunj,</w:t>
      </w:r>
      <w:r w:rsidR="00F952FD" w:rsidRPr="00AF40D4">
        <w:rPr>
          <w:rFonts w:ascii="Arial" w:eastAsia="Times New Roman" w:hAnsi="Arial" w:cs="Arial"/>
        </w:rPr>
        <w:t xml:space="preserve"> </w:t>
      </w:r>
      <w:r w:rsidRPr="00AF40D4">
        <w:rPr>
          <w:rFonts w:ascii="Arial" w:eastAsia="Times New Roman" w:hAnsi="Arial" w:cs="Arial"/>
        </w:rPr>
        <w:t>Kraj Drage i Stepančići za PŠ Sv.Martin.</w:t>
      </w:r>
    </w:p>
    <w:p w14:paraId="724AA4A6" w14:textId="77777777" w:rsidR="00DC5C8B" w:rsidRPr="00AF40D4" w:rsidRDefault="000B7C52" w:rsidP="00AF40D4">
      <w:pPr>
        <w:pStyle w:val="NoSpacing"/>
        <w:jc w:val="both"/>
        <w:rPr>
          <w:rFonts w:ascii="Arial" w:eastAsia="Times New Roman" w:hAnsi="Arial" w:cs="Arial"/>
        </w:rPr>
      </w:pPr>
      <w:r w:rsidRPr="00AF40D4">
        <w:rPr>
          <w:rFonts w:ascii="Arial" w:eastAsia="Times New Roman" w:hAnsi="Arial" w:cs="Arial"/>
        </w:rPr>
        <w:t>Za učenike putnike osiguran je prijevoz do škole.</w:t>
      </w:r>
    </w:p>
    <w:p w14:paraId="349B7974" w14:textId="77777777" w:rsidR="003669BE" w:rsidRPr="00AF40D4" w:rsidRDefault="003669BE" w:rsidP="00AF40D4">
      <w:pPr>
        <w:pStyle w:val="NoSpacing"/>
        <w:jc w:val="both"/>
        <w:rPr>
          <w:rFonts w:ascii="Arial" w:eastAsia="Times New Roman" w:hAnsi="Arial" w:cs="Arial"/>
          <w:color w:val="FF0000"/>
        </w:rPr>
      </w:pPr>
    </w:p>
    <w:p w14:paraId="4B8F2870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  <w:b/>
        </w:rPr>
      </w:pPr>
      <w:r w:rsidRPr="00AF40D4">
        <w:rPr>
          <w:rFonts w:ascii="Arial" w:hAnsi="Arial" w:cs="Arial"/>
          <w:b/>
        </w:rPr>
        <w:t xml:space="preserve">2. </w:t>
      </w:r>
      <w:r w:rsidRPr="00AF40D4">
        <w:rPr>
          <w:rFonts w:ascii="Arial" w:hAnsi="Arial" w:cs="Arial"/>
        </w:rPr>
        <w:t xml:space="preserve"> </w:t>
      </w:r>
      <w:r w:rsidRPr="00AF40D4">
        <w:rPr>
          <w:rFonts w:ascii="Arial" w:hAnsi="Arial" w:cs="Arial"/>
          <w:b/>
        </w:rPr>
        <w:t>NAZIV PROGRAMA I VREMENSKO RAZDOBLJE TRAJANJA PROGRAMA</w:t>
      </w:r>
    </w:p>
    <w:p w14:paraId="4E0F2D99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  <w:b/>
        </w:rPr>
      </w:pPr>
    </w:p>
    <w:p w14:paraId="3755296A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  <w:b/>
        </w:rPr>
      </w:pPr>
      <w:r w:rsidRPr="00AF40D4">
        <w:rPr>
          <w:rFonts w:ascii="Arial" w:hAnsi="Arial" w:cs="Arial"/>
          <w:b/>
        </w:rPr>
        <w:t>NAZIV AKTIVNOSTI: A210101 – Materijalni rashodi OŠ po kriterijima</w:t>
      </w:r>
    </w:p>
    <w:p w14:paraId="59229163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hAnsi="Arial" w:cs="Arial"/>
          <w:i/>
        </w:rPr>
        <w:t>Opis aktivnosti</w:t>
      </w:r>
      <w:r w:rsidRPr="00AF40D4">
        <w:rPr>
          <w:rFonts w:ascii="Arial" w:hAnsi="Arial" w:cs="Arial"/>
        </w:rPr>
        <w:t xml:space="preserve">: </w:t>
      </w:r>
    </w:p>
    <w:p w14:paraId="1E30608D" w14:textId="5A30272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</w:rPr>
      </w:pPr>
      <w:r w:rsidRPr="00AF40D4">
        <w:rPr>
          <w:rFonts w:ascii="Arial" w:eastAsia="Calibri" w:hAnsi="Arial" w:cs="Arial"/>
        </w:rPr>
        <w:t>Redovna djelatnost škola financirana je iz decentralizacije iz koje se financiraju materijalni i financijski rashodi, rashod</w:t>
      </w:r>
      <w:r w:rsidR="00123D64">
        <w:rPr>
          <w:rFonts w:ascii="Arial" w:eastAsia="Calibri" w:hAnsi="Arial" w:cs="Arial"/>
        </w:rPr>
        <w:t>i</w:t>
      </w:r>
      <w:r w:rsidRPr="00AF40D4">
        <w:rPr>
          <w:rFonts w:ascii="Arial" w:eastAsia="Calibri" w:hAnsi="Arial" w:cs="Arial"/>
        </w:rPr>
        <w:t xml:space="preserve"> za materijal i dijelove za tekuće i investicijsko održavanje, usluge tekućeg i investicijskog održavanja. Izračun mjesečne dotacije provodi se na temelju izračuna po broju učenika (38,00 kn), po broju razrednih odjela (300,00 kn);  po br</w:t>
      </w:r>
      <w:r w:rsidR="004D794C" w:rsidRPr="00AF40D4">
        <w:rPr>
          <w:rFonts w:ascii="Arial" w:eastAsia="Calibri" w:hAnsi="Arial" w:cs="Arial"/>
        </w:rPr>
        <w:t>oju zgrada škole ( 2.000,00 kn)</w:t>
      </w:r>
      <w:r w:rsidRPr="00AF40D4">
        <w:rPr>
          <w:rFonts w:ascii="Arial" w:eastAsia="Calibri" w:hAnsi="Arial" w:cs="Arial"/>
        </w:rPr>
        <w:t xml:space="preserve"> godinu. Sredstva se troše namjenski i to  samo za financiranje materijalnih i financijskih rashoda (prema ekonomskoj klasifikaciji) nužnih za realizaciju nastavnog plana i programa. </w:t>
      </w:r>
      <w:r w:rsidRPr="00AF40D4">
        <w:rPr>
          <w:rFonts w:ascii="Arial" w:hAnsi="Arial" w:cs="Arial"/>
        </w:rPr>
        <w:t xml:space="preserve"> Iznos mjesečne dotacije iznosi </w:t>
      </w:r>
      <w:r w:rsidR="00F03FA4">
        <w:rPr>
          <w:rFonts w:ascii="Arial" w:hAnsi="Arial" w:cs="Arial"/>
        </w:rPr>
        <w:t>12.918</w:t>
      </w:r>
      <w:r w:rsidRPr="00AF40D4">
        <w:rPr>
          <w:rFonts w:ascii="Arial" w:hAnsi="Arial" w:cs="Arial"/>
        </w:rPr>
        <w:t xml:space="preserve">,00 kn. </w:t>
      </w:r>
    </w:p>
    <w:p w14:paraId="40F4D60B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hAnsi="Arial" w:cs="Arial"/>
          <w:i/>
        </w:rPr>
        <w:t>Opći ciljevi:</w:t>
      </w:r>
      <w:r w:rsidRPr="00AF40D4">
        <w:rPr>
          <w:rFonts w:ascii="Arial" w:hAnsi="Arial" w:cs="Arial"/>
        </w:rPr>
        <w:t xml:space="preserve"> </w:t>
      </w:r>
    </w:p>
    <w:p w14:paraId="0BC42F27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hAnsi="Arial" w:cs="Arial"/>
        </w:rPr>
        <w:t>Podmirivanje materijalnih rashoda i tekućih izdataka u navedenom periodu</w:t>
      </w:r>
    </w:p>
    <w:p w14:paraId="0051A5C4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AF40D4">
        <w:rPr>
          <w:rFonts w:ascii="Arial" w:eastAsia="Calibri" w:hAnsi="Arial" w:cs="Arial"/>
          <w:i/>
        </w:rPr>
        <w:t>Posebni ciljevi:</w:t>
      </w:r>
    </w:p>
    <w:p w14:paraId="57510554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  <w:b/>
        </w:rPr>
      </w:pPr>
      <w:r w:rsidRPr="00AF40D4">
        <w:rPr>
          <w:rFonts w:ascii="Arial" w:eastAsia="Calibri" w:hAnsi="Arial" w:cs="Arial"/>
        </w:rPr>
        <w:t>Kvalitetno odvijanje nastave i sigurnost učenika i djelatnika škole</w:t>
      </w:r>
    </w:p>
    <w:p w14:paraId="5A46390A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AF40D4">
        <w:rPr>
          <w:rFonts w:ascii="Arial" w:eastAsia="Calibri" w:hAnsi="Arial" w:cs="Arial"/>
          <w:i/>
        </w:rPr>
        <w:t>Ostvareni ciljevi aktivnosti i pokazatelji uspješnosti realizacije tih ciljeva:</w:t>
      </w:r>
    </w:p>
    <w:p w14:paraId="50C309A1" w14:textId="09793BA3" w:rsidR="003760A1" w:rsidRDefault="0057611C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eastAsia="Calibri" w:hAnsi="Arial" w:cs="Arial"/>
        </w:rPr>
        <w:lastRenderedPageBreak/>
        <w:t xml:space="preserve">Podmiruju se  troškovi za  službena putovanja, stručno usavršavanje, uredski materijal, energiju, materijal za tekuće održavanje, usluge telefona, pošte i prijevoza, prijevoz učenika, usluge tekućeg održavanja, komunalne usluge, računalne usluge, zdravstvene usluge, ostale usluge, ostale nespomenute rashode poslovanja. </w:t>
      </w:r>
      <w:r w:rsidRPr="00AF40D4">
        <w:rPr>
          <w:rFonts w:ascii="Arial" w:hAnsi="Arial" w:cs="Arial"/>
        </w:rPr>
        <w:t>Osigurava se pravovremeno obavljanje godišnjih i periodičnih ispitivanja prema posebnim propisima čime se pridonosi sigurnosti učenika i ostalih djelatnika u školi.</w:t>
      </w:r>
      <w:r w:rsidR="003760A1" w:rsidRPr="00AF40D4">
        <w:rPr>
          <w:rFonts w:ascii="Arial" w:hAnsi="Arial" w:cs="Arial"/>
        </w:rPr>
        <w:t xml:space="preserve">U navedenom razdoblju utrošeno je </w:t>
      </w:r>
      <w:r w:rsidR="00123D64">
        <w:rPr>
          <w:rFonts w:ascii="Arial" w:hAnsi="Arial" w:cs="Arial"/>
        </w:rPr>
        <w:t>61.996,17</w:t>
      </w:r>
      <w:r w:rsidR="003760A1" w:rsidRPr="00AF40D4">
        <w:rPr>
          <w:rFonts w:ascii="Arial" w:hAnsi="Arial" w:cs="Arial"/>
        </w:rPr>
        <w:t xml:space="preserve"> kn.</w:t>
      </w:r>
      <w:r w:rsidR="00F03FA4">
        <w:rPr>
          <w:rFonts w:ascii="Arial" w:hAnsi="Arial" w:cs="Arial"/>
        </w:rPr>
        <w:t xml:space="preserve"> Zbog situacije s korona virusom i smanjenja troškova službenih putovanja, uredskog materijala i ostalog iznos do pune mjesečne dotacije ukupno nije utrošen (15.</w:t>
      </w:r>
      <w:r w:rsidR="00123D64">
        <w:rPr>
          <w:rFonts w:ascii="Arial" w:hAnsi="Arial" w:cs="Arial"/>
        </w:rPr>
        <w:t>511,83</w:t>
      </w:r>
      <w:r w:rsidR="00F03FA4">
        <w:rPr>
          <w:rFonts w:ascii="Arial" w:hAnsi="Arial" w:cs="Arial"/>
        </w:rPr>
        <w:t xml:space="preserve"> kn).</w:t>
      </w:r>
    </w:p>
    <w:p w14:paraId="0AF18C06" w14:textId="77777777" w:rsidR="00C86920" w:rsidRPr="00AF40D4" w:rsidRDefault="00C86920" w:rsidP="00AF40D4">
      <w:pPr>
        <w:pStyle w:val="NoSpacing"/>
        <w:jc w:val="both"/>
        <w:rPr>
          <w:rFonts w:ascii="Arial" w:hAnsi="Arial" w:cs="Arial"/>
        </w:rPr>
      </w:pPr>
    </w:p>
    <w:p w14:paraId="125A0BF7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  <w:b/>
        </w:rPr>
      </w:pPr>
      <w:r w:rsidRPr="00AF40D4">
        <w:rPr>
          <w:rFonts w:ascii="Arial" w:hAnsi="Arial" w:cs="Arial"/>
          <w:b/>
        </w:rPr>
        <w:t>NAZIV AKTIVNOSTI: A210102 – Materijalni rashodi OŠ po stvarnom trošku</w:t>
      </w:r>
    </w:p>
    <w:p w14:paraId="2389CE7C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hAnsi="Arial" w:cs="Arial"/>
          <w:i/>
        </w:rPr>
        <w:t>Opis aktivnosti</w:t>
      </w:r>
      <w:r w:rsidRPr="00AF40D4">
        <w:rPr>
          <w:rFonts w:ascii="Arial" w:hAnsi="Arial" w:cs="Arial"/>
        </w:rPr>
        <w:t xml:space="preserve">: </w:t>
      </w:r>
    </w:p>
    <w:p w14:paraId="78C33705" w14:textId="77777777" w:rsidR="0057611C" w:rsidRPr="00AF40D4" w:rsidRDefault="0057611C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hAnsi="Arial" w:cs="Arial"/>
        </w:rPr>
        <w:t xml:space="preserve">Decentralizirana sredstva za osnovne škole – ugovoreni prijevoz učenika i </w:t>
      </w:r>
      <w:r w:rsidRPr="00AF40D4">
        <w:rPr>
          <w:rFonts w:ascii="Arial" w:eastAsia="Calibri" w:hAnsi="Arial" w:cs="Arial"/>
        </w:rPr>
        <w:t>zdravstveni pregledi.</w:t>
      </w:r>
      <w:r w:rsidRPr="00AF40D4">
        <w:rPr>
          <w:rFonts w:ascii="Arial" w:hAnsi="Arial" w:cs="Arial"/>
        </w:rPr>
        <w:t xml:space="preserve"> Prijevoz učenika plaća se sukladno članku 69. Zakonu o odgoju i obrazovanju u osnovnoj i srednjoj školi. Svi zaposlenici Škole imaju pravo na sistematski pregled u vrijednosti od 500,00 kn po Temeljnom kolektivnom ugovoru za službenike i namještenike u javnim službama </w:t>
      </w:r>
    </w:p>
    <w:p w14:paraId="7422C20F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AF40D4">
        <w:rPr>
          <w:rFonts w:ascii="Arial" w:eastAsia="Calibri" w:hAnsi="Arial" w:cs="Arial"/>
          <w:i/>
        </w:rPr>
        <w:t>Opći ciljevi:</w:t>
      </w:r>
    </w:p>
    <w:p w14:paraId="747BB467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  <w:b/>
        </w:rPr>
      </w:pPr>
      <w:r w:rsidRPr="00AF40D4">
        <w:rPr>
          <w:rFonts w:ascii="Arial" w:eastAsia="Calibri" w:hAnsi="Arial" w:cs="Arial"/>
        </w:rPr>
        <w:t>Podmirivanje materijalnih rashoda i tekućih izdataka.</w:t>
      </w:r>
    </w:p>
    <w:p w14:paraId="48C4D678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AF40D4">
        <w:rPr>
          <w:rFonts w:ascii="Arial" w:eastAsia="Calibri" w:hAnsi="Arial" w:cs="Arial"/>
          <w:i/>
        </w:rPr>
        <w:t>Posebni ciljevi:</w:t>
      </w:r>
    </w:p>
    <w:p w14:paraId="42648798" w14:textId="77777777" w:rsidR="0057611C" w:rsidRPr="00AF40D4" w:rsidRDefault="0057611C" w:rsidP="00AF40D4">
      <w:pPr>
        <w:pStyle w:val="NoSpacing"/>
        <w:jc w:val="both"/>
        <w:rPr>
          <w:rFonts w:ascii="Arial" w:eastAsia="Calibri" w:hAnsi="Arial" w:cs="Arial"/>
        </w:rPr>
      </w:pPr>
      <w:r w:rsidRPr="00AF40D4">
        <w:rPr>
          <w:rFonts w:ascii="Arial" w:eastAsia="Calibri" w:hAnsi="Arial" w:cs="Arial"/>
        </w:rPr>
        <w:t>Kvalitetno odvijanje nastave i sigurnost učenika i djelatnika škole</w:t>
      </w:r>
      <w:r w:rsidR="003760A1" w:rsidRPr="00AF40D4">
        <w:rPr>
          <w:rFonts w:ascii="Arial" w:eastAsia="Calibri" w:hAnsi="Arial" w:cs="Arial"/>
        </w:rPr>
        <w:t>.</w:t>
      </w:r>
    </w:p>
    <w:p w14:paraId="25B2AF6E" w14:textId="77777777" w:rsidR="003760A1" w:rsidRPr="00AF40D4" w:rsidRDefault="003760A1" w:rsidP="00AF40D4">
      <w:pPr>
        <w:pStyle w:val="NoSpacing"/>
        <w:jc w:val="both"/>
        <w:rPr>
          <w:rFonts w:ascii="Arial" w:hAnsi="Arial" w:cs="Arial"/>
        </w:rPr>
      </w:pPr>
      <w:r w:rsidRPr="00AF40D4">
        <w:rPr>
          <w:rFonts w:ascii="Arial" w:hAnsi="Arial" w:cs="Arial"/>
          <w:i/>
        </w:rPr>
        <w:t>Ostvareni ciljevi aktivnosti i pokazatelji uspješnosti realizacije tih ciljeva</w:t>
      </w:r>
      <w:r w:rsidRPr="00AF40D4">
        <w:rPr>
          <w:rFonts w:ascii="Arial" w:hAnsi="Arial" w:cs="Arial"/>
        </w:rPr>
        <w:t>:</w:t>
      </w:r>
    </w:p>
    <w:p w14:paraId="4FD39D07" w14:textId="6F95714F" w:rsidR="00006628" w:rsidRDefault="003760A1" w:rsidP="00307F6B">
      <w:pPr>
        <w:pStyle w:val="NoSpacing"/>
        <w:jc w:val="both"/>
        <w:rPr>
          <w:rFonts w:ascii="Arial" w:hAnsi="Arial" w:cs="Arial"/>
        </w:rPr>
      </w:pPr>
      <w:r w:rsidRPr="00123D64">
        <w:rPr>
          <w:rFonts w:ascii="Arial" w:hAnsi="Arial" w:cs="Arial"/>
        </w:rPr>
        <w:t xml:space="preserve">U prvom polugodištu prijevoz učenika je </w:t>
      </w:r>
      <w:r w:rsidR="00F03FA4" w:rsidRPr="00123D64">
        <w:rPr>
          <w:rFonts w:ascii="Arial" w:hAnsi="Arial" w:cs="Arial"/>
        </w:rPr>
        <w:t>je smanjen zbog COVIDA 19, odnosno zbog održavanje škole na daljinu.</w:t>
      </w:r>
      <w:r w:rsidRPr="00123D64">
        <w:rPr>
          <w:rFonts w:ascii="Arial" w:hAnsi="Arial" w:cs="Arial"/>
        </w:rPr>
        <w:t xml:space="preserve"> </w:t>
      </w:r>
      <w:r w:rsidR="00F03FA4" w:rsidRPr="00123D64">
        <w:rPr>
          <w:rFonts w:ascii="Arial" w:hAnsi="Arial" w:cs="Arial"/>
        </w:rPr>
        <w:t>U</w:t>
      </w:r>
      <w:r w:rsidRPr="00123D64">
        <w:rPr>
          <w:rFonts w:ascii="Arial" w:hAnsi="Arial" w:cs="Arial"/>
        </w:rPr>
        <w:t xml:space="preserve">kupan rashod za to razdoblje iznosio </w:t>
      </w:r>
      <w:r w:rsidR="00F03FA4" w:rsidRPr="00123D64">
        <w:rPr>
          <w:rFonts w:ascii="Arial" w:hAnsi="Arial" w:cs="Arial"/>
        </w:rPr>
        <w:t xml:space="preserve">je </w:t>
      </w:r>
      <w:r w:rsidR="00123D64">
        <w:rPr>
          <w:rFonts w:ascii="Arial" w:hAnsi="Arial" w:cs="Arial"/>
        </w:rPr>
        <w:t>282.899,83</w:t>
      </w:r>
      <w:r w:rsidR="00F03FA4" w:rsidRPr="00123D64">
        <w:rPr>
          <w:rFonts w:ascii="Arial" w:hAnsi="Arial" w:cs="Arial"/>
        </w:rPr>
        <w:t xml:space="preserve"> kn</w:t>
      </w:r>
      <w:r w:rsidRPr="00123D64">
        <w:rPr>
          <w:rFonts w:ascii="Arial" w:hAnsi="Arial" w:cs="Arial"/>
        </w:rPr>
        <w:t>. Obavljeni su i zdravstveni pregledi za osam zaposlenika što iznosi 5.000,00 kn.</w:t>
      </w:r>
    </w:p>
    <w:p w14:paraId="5328C734" w14:textId="77777777" w:rsidR="00C86920" w:rsidRPr="00123D64" w:rsidRDefault="00C86920" w:rsidP="00006628">
      <w:pPr>
        <w:pStyle w:val="NoSpacing"/>
        <w:rPr>
          <w:rFonts w:ascii="Arial" w:hAnsi="Arial" w:cs="Arial"/>
        </w:rPr>
      </w:pPr>
    </w:p>
    <w:p w14:paraId="75F23816" w14:textId="004E1DA3" w:rsidR="00006628" w:rsidRPr="00006628" w:rsidRDefault="003760A1" w:rsidP="00006628">
      <w:pPr>
        <w:pStyle w:val="NoSpacing"/>
        <w:rPr>
          <w:rFonts w:ascii="Arial" w:hAnsi="Arial" w:cs="Arial"/>
          <w:b/>
          <w:bCs/>
          <w:i/>
        </w:rPr>
      </w:pPr>
      <w:r w:rsidRPr="00006628">
        <w:rPr>
          <w:rFonts w:ascii="Arial" w:hAnsi="Arial" w:cs="Arial"/>
          <w:b/>
          <w:bCs/>
        </w:rPr>
        <w:t>NAZIV AKTIVNOSTI: A210103 – Materijalni rashodi OŠ po stvarnom trošku –drugi izvori</w:t>
      </w:r>
      <w:r w:rsidRPr="00006628">
        <w:rPr>
          <w:rFonts w:ascii="Arial" w:hAnsi="Arial" w:cs="Arial"/>
          <w:b/>
          <w:bCs/>
          <w:i/>
        </w:rPr>
        <w:t>:</w:t>
      </w:r>
    </w:p>
    <w:p w14:paraId="21049828" w14:textId="77777777" w:rsidR="00006628" w:rsidRPr="00006628" w:rsidRDefault="003760A1" w:rsidP="00006628">
      <w:pPr>
        <w:pStyle w:val="NoSpacing"/>
        <w:rPr>
          <w:rFonts w:ascii="Arial" w:hAnsi="Arial" w:cs="Arial"/>
          <w:i/>
          <w:iCs/>
        </w:rPr>
      </w:pPr>
      <w:r w:rsidRPr="00006628">
        <w:rPr>
          <w:rFonts w:ascii="Arial" w:hAnsi="Arial" w:cs="Arial"/>
          <w:i/>
          <w:iCs/>
        </w:rPr>
        <w:t xml:space="preserve">Opis aktivnosti :  </w:t>
      </w:r>
    </w:p>
    <w:p w14:paraId="6612AB8C" w14:textId="0FF0B962" w:rsidR="003760A1" w:rsidRPr="00006628" w:rsidRDefault="003760A1" w:rsidP="00006628">
      <w:pPr>
        <w:pStyle w:val="NoSpacing"/>
        <w:rPr>
          <w:rFonts w:ascii="Arial" w:hAnsi="Arial" w:cs="Arial"/>
        </w:rPr>
      </w:pPr>
      <w:r w:rsidRPr="00006628">
        <w:rPr>
          <w:rFonts w:ascii="Arial" w:hAnsi="Arial" w:cs="Arial"/>
        </w:rPr>
        <w:t xml:space="preserve">Izvor financiranja: Donacije za OŠ </w:t>
      </w:r>
    </w:p>
    <w:p w14:paraId="754C05AE" w14:textId="77777777" w:rsidR="003760A1" w:rsidRPr="00006628" w:rsidRDefault="003760A1" w:rsidP="00006628">
      <w:pPr>
        <w:pStyle w:val="NoSpacing"/>
        <w:rPr>
          <w:rFonts w:ascii="Arial" w:hAnsi="Arial" w:cs="Arial"/>
          <w:i/>
          <w:iCs/>
        </w:rPr>
      </w:pPr>
      <w:r w:rsidRPr="00006628">
        <w:rPr>
          <w:rFonts w:ascii="Arial" w:hAnsi="Arial" w:cs="Arial"/>
          <w:i/>
          <w:iCs/>
        </w:rPr>
        <w:t xml:space="preserve">Opći ciljevi : </w:t>
      </w:r>
    </w:p>
    <w:p w14:paraId="0082CCAA" w14:textId="77777777" w:rsidR="003760A1" w:rsidRPr="00006628" w:rsidRDefault="003760A1" w:rsidP="00006628">
      <w:pPr>
        <w:pStyle w:val="NoSpacing"/>
      </w:pPr>
      <w:r w:rsidRPr="00006628">
        <w:rPr>
          <w:rFonts w:ascii="Arial" w:hAnsi="Arial" w:cs="Arial"/>
        </w:rPr>
        <w:t>Omogućiti nesmetano odvijanje odgojno-obrazovnog procesa</w:t>
      </w:r>
      <w:r w:rsidRPr="00006628">
        <w:t>.</w:t>
      </w:r>
    </w:p>
    <w:p w14:paraId="34F25154" w14:textId="77777777" w:rsidR="003760A1" w:rsidRPr="00006628" w:rsidRDefault="003760A1" w:rsidP="00AF40D4">
      <w:pPr>
        <w:pStyle w:val="NoSpacing"/>
        <w:jc w:val="both"/>
        <w:rPr>
          <w:rFonts w:ascii="Arial" w:hAnsi="Arial" w:cs="Arial"/>
        </w:rPr>
      </w:pPr>
      <w:r w:rsidRPr="00006628">
        <w:rPr>
          <w:rFonts w:ascii="Arial" w:hAnsi="Arial" w:cs="Arial"/>
          <w:i/>
        </w:rPr>
        <w:t>Posebni</w:t>
      </w:r>
      <w:r w:rsidRPr="00006628">
        <w:rPr>
          <w:rFonts w:ascii="Arial" w:hAnsi="Arial" w:cs="Arial"/>
        </w:rPr>
        <w:t xml:space="preserve"> ciljevi : </w:t>
      </w:r>
    </w:p>
    <w:p w14:paraId="4F26C681" w14:textId="77777777" w:rsidR="003760A1" w:rsidRPr="00006628" w:rsidRDefault="003760A1" w:rsidP="00AF40D4">
      <w:pPr>
        <w:pStyle w:val="NoSpacing"/>
        <w:jc w:val="both"/>
        <w:rPr>
          <w:rFonts w:ascii="Arial" w:hAnsi="Arial" w:cs="Arial"/>
        </w:rPr>
      </w:pPr>
      <w:r w:rsidRPr="00006628">
        <w:rPr>
          <w:rFonts w:ascii="Arial" w:hAnsi="Arial" w:cs="Arial"/>
        </w:rPr>
        <w:t>Učenicima i zaposlenicima omogućiti dobre uvjete kako bi što bolje obavljali svoje obveze.</w:t>
      </w:r>
    </w:p>
    <w:p w14:paraId="1D9A10AE" w14:textId="77777777" w:rsidR="003760A1" w:rsidRPr="00006628" w:rsidRDefault="003760A1" w:rsidP="00AF40D4">
      <w:pPr>
        <w:pStyle w:val="NoSpacing"/>
        <w:jc w:val="both"/>
        <w:rPr>
          <w:rFonts w:ascii="Arial" w:hAnsi="Arial" w:cs="Arial"/>
          <w:b/>
          <w:i/>
        </w:rPr>
      </w:pPr>
      <w:r w:rsidRPr="00006628">
        <w:rPr>
          <w:rFonts w:ascii="Arial" w:hAnsi="Arial" w:cs="Arial"/>
          <w:i/>
        </w:rPr>
        <w:t>Ostvareni ciljevi aktivnosti i pokazatelji uspješnosti realizacije tih ciljeva:</w:t>
      </w:r>
    </w:p>
    <w:p w14:paraId="3C766534" w14:textId="5E6EF81F" w:rsidR="00873805" w:rsidRDefault="00771421" w:rsidP="008738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 30.06.2021. nije bilo prometa po navedenoj aktivnosti.</w:t>
      </w:r>
    </w:p>
    <w:p w14:paraId="62319C1F" w14:textId="77777777" w:rsidR="00C86920" w:rsidRDefault="00C86920" w:rsidP="00873805">
      <w:pPr>
        <w:pStyle w:val="NoSpacing"/>
        <w:rPr>
          <w:rFonts w:ascii="Arial" w:hAnsi="Arial" w:cs="Arial"/>
          <w:bCs/>
        </w:rPr>
      </w:pPr>
    </w:p>
    <w:p w14:paraId="5A76379E" w14:textId="0D3A30A5" w:rsidR="00046E47" w:rsidRDefault="00046E47" w:rsidP="00873805">
      <w:pPr>
        <w:pStyle w:val="NoSpacing"/>
        <w:rPr>
          <w:rFonts w:ascii="Arial" w:hAnsi="Arial" w:cs="Arial"/>
          <w:b/>
        </w:rPr>
      </w:pPr>
      <w:r w:rsidRPr="00046E47">
        <w:rPr>
          <w:rFonts w:ascii="Arial" w:hAnsi="Arial" w:cs="Arial"/>
          <w:b/>
        </w:rPr>
        <w:t>NAZIV AKTIVNOSTI: A 210104 – Plaće i drugi rashodi za zaposlene OŠ</w:t>
      </w:r>
    </w:p>
    <w:p w14:paraId="0ED28C46" w14:textId="77777777" w:rsidR="00046E47" w:rsidRDefault="00046E47" w:rsidP="00046E47">
      <w:pPr>
        <w:pStyle w:val="NoSpacing"/>
        <w:rPr>
          <w:rFonts w:ascii="Arial" w:hAnsi="Arial" w:cs="Arial"/>
        </w:rPr>
      </w:pPr>
      <w:r w:rsidRPr="00D71386">
        <w:rPr>
          <w:rFonts w:ascii="Arial" w:hAnsi="Arial" w:cs="Arial"/>
        </w:rPr>
        <w:t>Opis aktiovnosti:</w:t>
      </w:r>
    </w:p>
    <w:p w14:paraId="3E5C01F7" w14:textId="77777777" w:rsidR="00046E47" w:rsidRDefault="00046E47" w:rsidP="00046E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Izvor financiranja – sredstva Ministarstva znanosti i obrazovanja</w:t>
      </w:r>
    </w:p>
    <w:p w14:paraId="6AC444D5" w14:textId="77777777" w:rsidR="00046E47" w:rsidRDefault="00046E47" w:rsidP="00046E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Opći ciljevi:</w:t>
      </w:r>
    </w:p>
    <w:p w14:paraId="069192FF" w14:textId="77777777" w:rsidR="00046E47" w:rsidRPr="0096128D" w:rsidRDefault="00046E47" w:rsidP="00046E47">
      <w:pPr>
        <w:pStyle w:val="NoSpacing"/>
        <w:jc w:val="both"/>
        <w:rPr>
          <w:rFonts w:ascii="Arial" w:hAnsi="Arial" w:cs="Arial"/>
          <w:lang w:eastAsia="en-US"/>
        </w:rPr>
      </w:pPr>
      <w:r w:rsidRPr="0096128D">
        <w:rPr>
          <w:rFonts w:ascii="Arial" w:hAnsi="Arial" w:cs="Arial"/>
          <w:lang w:eastAsia="en-US"/>
        </w:rPr>
        <w:t>Na temelju Godišnjeg plana i programa rada škole, Školskog kurikuluma, te nastavnih i izvannastavnih aktivnosti, provodi se izrada Financijskog plana. Provođenje redovne djelatnosti osnovnoškolskog obrazovanja zasniva se na sredstvima Državnog proračuna, odnosno Državne riznice kojima se  financiraju rashodi za zaposlene.</w:t>
      </w:r>
    </w:p>
    <w:p w14:paraId="0C68EC1B" w14:textId="6E58788A" w:rsidR="00046E47" w:rsidRDefault="00046E47" w:rsidP="00873805">
      <w:pPr>
        <w:pStyle w:val="NoSpacing"/>
        <w:rPr>
          <w:rFonts w:ascii="Arial" w:hAnsi="Arial" w:cs="Arial"/>
          <w:bCs/>
        </w:rPr>
      </w:pPr>
      <w:r w:rsidRPr="00046E47">
        <w:rPr>
          <w:rFonts w:ascii="Arial" w:hAnsi="Arial" w:cs="Arial"/>
          <w:bCs/>
        </w:rPr>
        <w:t xml:space="preserve">U izvještajnom razdoblju </w:t>
      </w:r>
      <w:r>
        <w:rPr>
          <w:rFonts w:ascii="Arial" w:hAnsi="Arial" w:cs="Arial"/>
          <w:bCs/>
        </w:rPr>
        <w:t xml:space="preserve">rashodi za plaće i materijalne troškove zaposlenika iznosili su </w:t>
      </w:r>
      <w:r w:rsidR="001E57C1">
        <w:rPr>
          <w:rFonts w:ascii="Arial" w:hAnsi="Arial" w:cs="Arial"/>
          <w:bCs/>
        </w:rPr>
        <w:t>2.238.647,05</w:t>
      </w:r>
      <w:r>
        <w:rPr>
          <w:rFonts w:ascii="Arial" w:hAnsi="Arial" w:cs="Arial"/>
          <w:bCs/>
        </w:rPr>
        <w:t xml:space="preserve"> kn.</w:t>
      </w:r>
    </w:p>
    <w:p w14:paraId="354FD1C3" w14:textId="522EE694" w:rsidR="00046E47" w:rsidRDefault="00046E47" w:rsidP="00873805">
      <w:pPr>
        <w:pStyle w:val="NoSpacing"/>
        <w:rPr>
          <w:rFonts w:ascii="Arial" w:hAnsi="Arial" w:cs="Arial"/>
          <w:bCs/>
        </w:rPr>
      </w:pPr>
    </w:p>
    <w:p w14:paraId="6C509334" w14:textId="60E9BD57" w:rsidR="00046E47" w:rsidRPr="00046E47" w:rsidRDefault="00046E47" w:rsidP="00873805">
      <w:pPr>
        <w:pStyle w:val="NoSpacing"/>
        <w:rPr>
          <w:rFonts w:ascii="Arial" w:hAnsi="Arial" w:cs="Arial"/>
          <w:b/>
        </w:rPr>
      </w:pPr>
      <w:r w:rsidRPr="00046E47">
        <w:rPr>
          <w:rFonts w:ascii="Arial" w:hAnsi="Arial" w:cs="Arial"/>
          <w:b/>
        </w:rPr>
        <w:t>PROGRAM: Redovna djelatnost OŠ iznad standarda</w:t>
      </w:r>
    </w:p>
    <w:p w14:paraId="43C53FFD" w14:textId="6D854BA1" w:rsidR="00873805" w:rsidRPr="00873805" w:rsidRDefault="0057611C" w:rsidP="00873805">
      <w:pPr>
        <w:pStyle w:val="NoSpacing"/>
        <w:rPr>
          <w:rFonts w:ascii="Arial" w:hAnsi="Arial" w:cs="Arial"/>
          <w:b/>
          <w:bCs/>
        </w:rPr>
      </w:pPr>
      <w:r w:rsidRPr="00873805">
        <w:rPr>
          <w:rFonts w:ascii="Arial" w:hAnsi="Arial" w:cs="Arial"/>
          <w:b/>
          <w:bCs/>
        </w:rPr>
        <w:t>NAZIV AKTIVNOSTI: A210201 – Materijalni rashodi OŠ po stvarnom trošku iznad standarda</w:t>
      </w:r>
    </w:p>
    <w:p w14:paraId="37014B08" w14:textId="75D9E8CF" w:rsidR="0057611C" w:rsidRPr="00873805" w:rsidRDefault="0057611C" w:rsidP="00873805">
      <w:pPr>
        <w:pStyle w:val="NoSpacing"/>
        <w:rPr>
          <w:rFonts w:ascii="Arial" w:hAnsi="Arial" w:cs="Arial"/>
        </w:rPr>
      </w:pPr>
      <w:r w:rsidRPr="00873805">
        <w:rPr>
          <w:rFonts w:ascii="Arial" w:hAnsi="Arial" w:cs="Arial"/>
          <w:i/>
        </w:rPr>
        <w:t>Opis aktivnosti:</w:t>
      </w:r>
    </w:p>
    <w:p w14:paraId="47A830D9" w14:textId="539AA141" w:rsidR="0077443C" w:rsidRPr="00873805" w:rsidRDefault="0057611C" w:rsidP="00307F6B">
      <w:pPr>
        <w:pStyle w:val="NoSpacing"/>
        <w:jc w:val="both"/>
        <w:rPr>
          <w:rFonts w:ascii="Arial" w:hAnsi="Arial" w:cs="Arial"/>
        </w:rPr>
      </w:pPr>
      <w:r w:rsidRPr="00873805">
        <w:rPr>
          <w:rFonts w:ascii="Arial" w:hAnsi="Arial" w:cs="Arial"/>
        </w:rPr>
        <w:t xml:space="preserve">Rashodi za energente prikazuju se do iznosa prosječne godišnje potrošnje, a na bazi izračuna za prethodnu godinu. </w:t>
      </w:r>
      <w:r w:rsidR="0077443C" w:rsidRPr="00873805">
        <w:rPr>
          <w:rFonts w:ascii="Arial" w:hAnsi="Arial" w:cs="Arial"/>
        </w:rPr>
        <w:t xml:space="preserve">Za navedeno razdoblje utrošeno je </w:t>
      </w:r>
      <w:r w:rsidR="001E57C1">
        <w:rPr>
          <w:rFonts w:ascii="Arial" w:hAnsi="Arial" w:cs="Arial"/>
        </w:rPr>
        <w:t>33.399,45</w:t>
      </w:r>
      <w:r w:rsidR="0077443C" w:rsidRPr="00873805">
        <w:rPr>
          <w:rFonts w:ascii="Arial" w:hAnsi="Arial" w:cs="Arial"/>
        </w:rPr>
        <w:t xml:space="preserve"> kn, za električnu energiju i nabavku loživog ulja.</w:t>
      </w:r>
    </w:p>
    <w:p w14:paraId="1A66BE7D" w14:textId="77777777" w:rsidR="0057611C" w:rsidRPr="004606B1" w:rsidRDefault="0057611C" w:rsidP="00307F6B">
      <w:pPr>
        <w:pStyle w:val="NoSpacing"/>
        <w:jc w:val="both"/>
        <w:rPr>
          <w:rFonts w:ascii="Arial" w:hAnsi="Arial" w:cs="Arial"/>
        </w:rPr>
      </w:pPr>
      <w:r w:rsidRPr="004606B1">
        <w:rPr>
          <w:rFonts w:ascii="Arial" w:hAnsi="Arial" w:cs="Arial"/>
        </w:rPr>
        <w:t xml:space="preserve">Škola ima pokriveno  osiguranje imovine, odgovornosti i nezgoda u navedenom razdoblju. </w:t>
      </w:r>
    </w:p>
    <w:p w14:paraId="72A68A16" w14:textId="04DB93F9" w:rsidR="00160029" w:rsidRPr="004606B1" w:rsidRDefault="00160029" w:rsidP="00AF40D4">
      <w:pPr>
        <w:pStyle w:val="NoSpacing"/>
        <w:jc w:val="both"/>
        <w:rPr>
          <w:rFonts w:ascii="Arial" w:hAnsi="Arial" w:cs="Arial"/>
        </w:rPr>
      </w:pPr>
      <w:r w:rsidRPr="004606B1">
        <w:rPr>
          <w:rFonts w:ascii="Arial" w:hAnsi="Arial" w:cs="Arial"/>
        </w:rPr>
        <w:lastRenderedPageBreak/>
        <w:t xml:space="preserve">Za osiguranje imovine, odgovornosti i nezgoda u navedenom razdoblju utrošeno je </w:t>
      </w:r>
      <w:r w:rsidR="00873805" w:rsidRPr="004606B1">
        <w:rPr>
          <w:rFonts w:ascii="Arial" w:hAnsi="Arial" w:cs="Arial"/>
        </w:rPr>
        <w:t>2.9</w:t>
      </w:r>
      <w:r w:rsidR="001E57C1">
        <w:rPr>
          <w:rFonts w:ascii="Arial" w:hAnsi="Arial" w:cs="Arial"/>
        </w:rPr>
        <w:t>10</w:t>
      </w:r>
      <w:r w:rsidRPr="004606B1">
        <w:rPr>
          <w:rFonts w:ascii="Arial" w:hAnsi="Arial" w:cs="Arial"/>
        </w:rPr>
        <w:t>,00 kn.</w:t>
      </w:r>
    </w:p>
    <w:p w14:paraId="7A0C7589" w14:textId="77777777" w:rsidR="0057611C" w:rsidRPr="004606B1" w:rsidRDefault="0057611C" w:rsidP="00AF40D4">
      <w:pPr>
        <w:pStyle w:val="NoSpacing"/>
        <w:jc w:val="both"/>
        <w:rPr>
          <w:rFonts w:ascii="Arial" w:hAnsi="Arial" w:cs="Arial"/>
          <w:i/>
        </w:rPr>
      </w:pPr>
      <w:r w:rsidRPr="004606B1">
        <w:rPr>
          <w:rFonts w:ascii="Arial" w:hAnsi="Arial" w:cs="Arial"/>
          <w:i/>
        </w:rPr>
        <w:t>Posebni ciljevi:</w:t>
      </w:r>
    </w:p>
    <w:p w14:paraId="4B05F93D" w14:textId="77777777" w:rsidR="0057611C" w:rsidRPr="004606B1" w:rsidRDefault="0057611C" w:rsidP="00AF40D4">
      <w:pPr>
        <w:pStyle w:val="NoSpacing"/>
        <w:jc w:val="both"/>
        <w:rPr>
          <w:rFonts w:ascii="Arial" w:hAnsi="Arial" w:cs="Arial"/>
        </w:rPr>
      </w:pPr>
      <w:r w:rsidRPr="004606B1">
        <w:rPr>
          <w:rFonts w:ascii="Arial" w:hAnsi="Arial" w:cs="Arial"/>
        </w:rPr>
        <w:t>Kvalitetno odvijanje nastave i sigurnost učenika i djelatnika škole</w:t>
      </w:r>
    </w:p>
    <w:p w14:paraId="3F37655D" w14:textId="77777777" w:rsidR="0057611C" w:rsidRPr="004606B1" w:rsidRDefault="0057611C" w:rsidP="00AF40D4">
      <w:pPr>
        <w:pStyle w:val="NoSpacing"/>
        <w:jc w:val="both"/>
        <w:rPr>
          <w:rFonts w:ascii="Arial" w:hAnsi="Arial" w:cs="Arial"/>
        </w:rPr>
      </w:pPr>
      <w:r w:rsidRPr="004606B1">
        <w:rPr>
          <w:rFonts w:ascii="Arial" w:hAnsi="Arial" w:cs="Arial"/>
          <w:i/>
        </w:rPr>
        <w:t>Ostvareni ciljevi aktivnosti i pokazatelji uspješnosti realizacije tih ciljeva</w:t>
      </w:r>
      <w:r w:rsidRPr="004606B1">
        <w:rPr>
          <w:rFonts w:ascii="Arial" w:hAnsi="Arial" w:cs="Arial"/>
        </w:rPr>
        <w:t>:</w:t>
      </w:r>
    </w:p>
    <w:p w14:paraId="4B387035" w14:textId="243F2974" w:rsidR="0057611C" w:rsidRDefault="0057611C" w:rsidP="00AF40D4">
      <w:pPr>
        <w:pStyle w:val="NoSpacing"/>
        <w:jc w:val="both"/>
        <w:rPr>
          <w:rFonts w:ascii="Arial" w:hAnsi="Arial" w:cs="Arial"/>
        </w:rPr>
      </w:pPr>
      <w:r w:rsidRPr="004606B1">
        <w:rPr>
          <w:rFonts w:ascii="Arial" w:hAnsi="Arial" w:cs="Arial"/>
        </w:rPr>
        <w:t xml:space="preserve">Napominjemo da koliko god je moguće nastojimo racionalno koristiti energiju.   </w:t>
      </w:r>
    </w:p>
    <w:p w14:paraId="262618F7" w14:textId="77777777" w:rsidR="00C86920" w:rsidRPr="004606B1" w:rsidRDefault="00C86920" w:rsidP="00AF40D4">
      <w:pPr>
        <w:pStyle w:val="NoSpacing"/>
        <w:jc w:val="both"/>
        <w:rPr>
          <w:rFonts w:ascii="Arial" w:hAnsi="Arial" w:cs="Arial"/>
        </w:rPr>
      </w:pPr>
    </w:p>
    <w:p w14:paraId="66D150D0" w14:textId="77777777" w:rsidR="0057611C" w:rsidRPr="00D756AD" w:rsidRDefault="0057611C" w:rsidP="00AF40D4">
      <w:pPr>
        <w:pStyle w:val="NoSpacing"/>
        <w:jc w:val="both"/>
        <w:rPr>
          <w:rFonts w:ascii="Arial" w:hAnsi="Arial" w:cs="Arial"/>
          <w:b/>
        </w:rPr>
      </w:pPr>
      <w:r w:rsidRPr="00D756AD">
        <w:rPr>
          <w:rFonts w:ascii="Arial" w:hAnsi="Arial" w:cs="Arial"/>
          <w:b/>
        </w:rPr>
        <w:t>NAZIV AKTIVNOSTI: A230106 – Školska kuhinja</w:t>
      </w:r>
    </w:p>
    <w:p w14:paraId="07163134" w14:textId="77777777" w:rsidR="00893C4C" w:rsidRPr="00D756AD" w:rsidRDefault="0057611C" w:rsidP="00AF40D4">
      <w:pPr>
        <w:pStyle w:val="NoSpacing"/>
        <w:jc w:val="both"/>
        <w:rPr>
          <w:rFonts w:ascii="Arial" w:hAnsi="Arial" w:cs="Arial"/>
        </w:rPr>
      </w:pPr>
      <w:r w:rsidRPr="00D756AD">
        <w:rPr>
          <w:rFonts w:ascii="Arial" w:hAnsi="Arial" w:cs="Arial"/>
          <w:i/>
        </w:rPr>
        <w:t>Opis aktivnosti</w:t>
      </w:r>
      <w:r w:rsidRPr="00D756AD">
        <w:rPr>
          <w:rFonts w:ascii="Arial" w:hAnsi="Arial" w:cs="Arial"/>
        </w:rPr>
        <w:t xml:space="preserve">: </w:t>
      </w:r>
    </w:p>
    <w:p w14:paraId="796A521B" w14:textId="40954A55" w:rsidR="0057611C" w:rsidRPr="00D756AD" w:rsidRDefault="0057611C" w:rsidP="00AF40D4">
      <w:pPr>
        <w:pStyle w:val="NoSpacing"/>
        <w:jc w:val="both"/>
        <w:rPr>
          <w:rFonts w:ascii="Arial" w:hAnsi="Arial" w:cs="Arial"/>
        </w:rPr>
      </w:pPr>
      <w:r w:rsidRPr="00D756AD">
        <w:rPr>
          <w:rFonts w:ascii="Arial" w:eastAsia="Calibri" w:hAnsi="Arial" w:cs="Arial"/>
        </w:rPr>
        <w:t xml:space="preserve">Planirani su rashodi po realnoj procijeni ostvarenja istih koji služe za financiranje prehrane učenika dok borave u školi u skladu s propisanim normativima koje donosi ministarstvo nadležno za zdravstvo. Tjedni jelovnik objavljuje se na školskoj oglasnoj ploči škole. Prehrana se izvodi u blagovaonici škole. </w:t>
      </w:r>
      <w:r w:rsidRPr="00D756AD">
        <w:rPr>
          <w:rFonts w:ascii="Arial" w:hAnsi="Arial" w:cs="Arial"/>
        </w:rPr>
        <w:t>U 1</w:t>
      </w:r>
      <w:r w:rsidR="001E57C1">
        <w:rPr>
          <w:rFonts w:ascii="Arial" w:hAnsi="Arial" w:cs="Arial"/>
        </w:rPr>
        <w:t>5</w:t>
      </w:r>
      <w:r w:rsidRPr="00D756AD">
        <w:rPr>
          <w:rFonts w:ascii="Arial" w:hAnsi="Arial" w:cs="Arial"/>
        </w:rPr>
        <w:t xml:space="preserve"> razrednih  odjela matične zgrade i PŠ organizirana je prehrana učenika. Uključeno je ukupno cca  </w:t>
      </w:r>
      <w:r w:rsidR="00142BCD">
        <w:rPr>
          <w:rFonts w:ascii="Arial" w:hAnsi="Arial" w:cs="Arial"/>
        </w:rPr>
        <w:t>90</w:t>
      </w:r>
      <w:r w:rsidRPr="00D756AD">
        <w:rPr>
          <w:rFonts w:ascii="Arial" w:hAnsi="Arial" w:cs="Arial"/>
        </w:rPr>
        <w:t xml:space="preserve"> učenika  koji plaćaju 8,00 kn na dan.Za  </w:t>
      </w:r>
      <w:r w:rsidR="00142BCD">
        <w:rPr>
          <w:rFonts w:ascii="Arial" w:hAnsi="Arial" w:cs="Arial"/>
        </w:rPr>
        <w:t>18</w:t>
      </w:r>
      <w:r w:rsidRPr="00D756AD">
        <w:rPr>
          <w:rFonts w:ascii="Arial" w:hAnsi="Arial" w:cs="Arial"/>
        </w:rPr>
        <w:t xml:space="preserve"> učenika težeg materijalnog stanja i sa troje djece u obitelji troškove prehrane pokriva Općina Sveta Nedelja.</w:t>
      </w:r>
      <w:r w:rsidR="00142BCD">
        <w:rPr>
          <w:rFonts w:ascii="Arial" w:hAnsi="Arial" w:cs="Arial"/>
        </w:rPr>
        <w:t xml:space="preserve">Za dvoje učenika troškove školske marende podmiruje Grad Labin. </w:t>
      </w:r>
      <w:r w:rsidRPr="00D756AD">
        <w:rPr>
          <w:rFonts w:ascii="Arial" w:hAnsi="Arial" w:cs="Arial"/>
        </w:rPr>
        <w:t xml:space="preserve">U produženi boravak uključeno je </w:t>
      </w:r>
      <w:r w:rsidR="00142BCD">
        <w:rPr>
          <w:rFonts w:ascii="Arial" w:hAnsi="Arial" w:cs="Arial"/>
        </w:rPr>
        <w:t>23</w:t>
      </w:r>
      <w:r w:rsidRPr="00D756AD">
        <w:rPr>
          <w:rFonts w:ascii="Arial" w:hAnsi="Arial" w:cs="Arial"/>
        </w:rPr>
        <w:t xml:space="preserve"> učenika. Troškove prehrane u produženom boravku snose roditelji. Cijena ručka je 15,00 kn po danu.</w:t>
      </w:r>
    </w:p>
    <w:p w14:paraId="7EDCDB2D" w14:textId="77777777" w:rsidR="0057611C" w:rsidRPr="00D756AD" w:rsidRDefault="0057611C" w:rsidP="00AF40D4">
      <w:pPr>
        <w:pStyle w:val="NoSpacing"/>
        <w:jc w:val="both"/>
        <w:rPr>
          <w:rFonts w:ascii="Arial" w:hAnsi="Arial" w:cs="Arial"/>
        </w:rPr>
      </w:pPr>
      <w:r w:rsidRPr="00D756AD">
        <w:rPr>
          <w:rFonts w:ascii="Arial" w:hAnsi="Arial" w:cs="Arial"/>
          <w:i/>
        </w:rPr>
        <w:t>Ostvareni ciljevi aktivnosti i pokazatelji uspješnosti realizacije tih ciljeva</w:t>
      </w:r>
      <w:r w:rsidRPr="00D756AD">
        <w:rPr>
          <w:rFonts w:ascii="Arial" w:hAnsi="Arial" w:cs="Arial"/>
        </w:rPr>
        <w:t xml:space="preserve">: </w:t>
      </w:r>
    </w:p>
    <w:p w14:paraId="79D159D6" w14:textId="1E987CB2" w:rsidR="0057611C" w:rsidRDefault="0057611C" w:rsidP="00AF40D4">
      <w:pPr>
        <w:pStyle w:val="NoSpacing"/>
        <w:jc w:val="both"/>
        <w:rPr>
          <w:rFonts w:ascii="Arial" w:hAnsi="Arial" w:cs="Arial"/>
        </w:rPr>
      </w:pPr>
      <w:r w:rsidRPr="00D756AD">
        <w:rPr>
          <w:rFonts w:ascii="Arial" w:hAnsi="Arial" w:cs="Arial"/>
        </w:rPr>
        <w:t xml:space="preserve">Učenicima je pružena mogućnost ostvarivanja prava na topli obrok za vrijeme boravka u školi. </w:t>
      </w:r>
      <w:r w:rsidR="00142BCD">
        <w:rPr>
          <w:rFonts w:ascii="Arial" w:hAnsi="Arial" w:cs="Arial"/>
        </w:rPr>
        <w:t>Radi pridržavanja mjera o sprječavanju širenja virusa Covid 19 u školskoj godini 2020/2021 osigurana je suha marenda.</w:t>
      </w:r>
    </w:p>
    <w:p w14:paraId="5AF47EA5" w14:textId="77777777" w:rsidR="00C86920" w:rsidRPr="00D756AD" w:rsidRDefault="00C86920" w:rsidP="00AF40D4">
      <w:pPr>
        <w:pStyle w:val="NoSpacing"/>
        <w:jc w:val="both"/>
        <w:rPr>
          <w:rFonts w:ascii="Arial" w:hAnsi="Arial" w:cs="Arial"/>
        </w:rPr>
      </w:pPr>
    </w:p>
    <w:p w14:paraId="43BD3F98" w14:textId="2BD18EED" w:rsidR="0057611C" w:rsidRPr="00434615" w:rsidRDefault="0057611C" w:rsidP="00AF40D4">
      <w:pPr>
        <w:pStyle w:val="NoSpacing"/>
        <w:jc w:val="both"/>
        <w:rPr>
          <w:rFonts w:ascii="Arial" w:hAnsi="Arial" w:cs="Arial"/>
          <w:b/>
        </w:rPr>
      </w:pPr>
      <w:r w:rsidRPr="00434615">
        <w:rPr>
          <w:rFonts w:ascii="Arial" w:hAnsi="Arial" w:cs="Arial"/>
          <w:b/>
        </w:rPr>
        <w:t xml:space="preserve">NAZIV AKTIVNOSTI: A 230107 – </w:t>
      </w:r>
      <w:r w:rsidR="00434615" w:rsidRPr="00434615">
        <w:rPr>
          <w:rFonts w:ascii="Arial" w:hAnsi="Arial" w:cs="Arial"/>
          <w:b/>
        </w:rPr>
        <w:t>P</w:t>
      </w:r>
      <w:r w:rsidRPr="00434615">
        <w:rPr>
          <w:rFonts w:ascii="Arial" w:hAnsi="Arial" w:cs="Arial"/>
          <w:b/>
        </w:rPr>
        <w:t>roduženi boravak</w:t>
      </w:r>
    </w:p>
    <w:p w14:paraId="4E3D9272" w14:textId="77777777" w:rsidR="0057611C" w:rsidRPr="00434615" w:rsidRDefault="0057611C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  <w:i/>
        </w:rPr>
        <w:t>Opis aktivnosti</w:t>
      </w:r>
      <w:r w:rsidRPr="00434615">
        <w:rPr>
          <w:rFonts w:ascii="Arial" w:hAnsi="Arial" w:cs="Arial"/>
        </w:rPr>
        <w:t>:.</w:t>
      </w:r>
    </w:p>
    <w:p w14:paraId="2B27EC4B" w14:textId="77777777" w:rsidR="0057611C" w:rsidRPr="00434615" w:rsidRDefault="0057611C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U matičnoj i područnoj školi organiziran je produženi boravak a troškove plaće učiteljica financira Općina Sveta Nedjelja.</w:t>
      </w:r>
    </w:p>
    <w:p w14:paraId="35A0BAA9" w14:textId="77777777" w:rsidR="0057611C" w:rsidRPr="00434615" w:rsidRDefault="0057611C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eastAsia="Calibri" w:hAnsi="Arial" w:cs="Arial"/>
        </w:rPr>
        <w:t>Dnevno trajanje produženog boravka škola usklađuje s potrebama zaposlenih roditelja, te svojim organizacijskim i prostornim uvjetima.</w:t>
      </w:r>
    </w:p>
    <w:p w14:paraId="7225AED2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  <w:i/>
        </w:rPr>
        <w:t>Opći ciljevi:</w:t>
      </w:r>
    </w:p>
    <w:p w14:paraId="2AB0AECB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</w:rPr>
      </w:pPr>
      <w:r w:rsidRPr="00434615">
        <w:rPr>
          <w:rFonts w:ascii="Arial" w:eastAsia="Calibri" w:hAnsi="Arial" w:cs="Arial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14:paraId="572E6900" w14:textId="77777777" w:rsidR="007B4D60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  <w:i/>
        </w:rPr>
        <w:t>Posebni ciljevi:</w:t>
      </w:r>
    </w:p>
    <w:p w14:paraId="2A7F1B3D" w14:textId="77777777" w:rsidR="0057611C" w:rsidRPr="00434615" w:rsidRDefault="007B4D60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</w:rPr>
        <w:t>O</w:t>
      </w:r>
      <w:r w:rsidR="0057611C" w:rsidRPr="00434615">
        <w:rPr>
          <w:rFonts w:ascii="Arial" w:eastAsia="Calibri" w:hAnsi="Arial" w:cs="Arial"/>
        </w:rPr>
        <w:t>mogućiti djetetu kvalitetan program i otkriti njegove potencijale kao jedinstvene osobe. Pripremiti dijete za daljnje obrazovanje i cjeloživotno učenje.</w:t>
      </w:r>
    </w:p>
    <w:p w14:paraId="6944BEC3" w14:textId="77777777" w:rsidR="0057611C" w:rsidRPr="00434615" w:rsidRDefault="0057611C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  <w:i/>
        </w:rPr>
        <w:t>Ostvareni ciljevi aktivnosti i pokazatelji uspješnosti realizacije tih ciljeva</w:t>
      </w:r>
      <w:r w:rsidRPr="00434615">
        <w:rPr>
          <w:rFonts w:ascii="Arial" w:hAnsi="Arial" w:cs="Arial"/>
        </w:rPr>
        <w:t>:</w:t>
      </w:r>
    </w:p>
    <w:p w14:paraId="0D57233F" w14:textId="70AB72CE" w:rsidR="0057611C" w:rsidRDefault="0057611C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Za roditelje koji rade škola je omogućila uključivanje učenika u produženi boravak u matičnoj i područnoj školi. Učenici pišu domaće zadaće, zbrinuti su dok su dok roditelji rade, aktivno provode slobodno vrijeme, imaju organizirani ručak.</w:t>
      </w:r>
    </w:p>
    <w:p w14:paraId="7C603421" w14:textId="77777777" w:rsidR="00C86920" w:rsidRPr="00434615" w:rsidRDefault="00C86920" w:rsidP="00AF40D4">
      <w:pPr>
        <w:pStyle w:val="NoSpacing"/>
        <w:jc w:val="both"/>
        <w:rPr>
          <w:rFonts w:ascii="Arial" w:hAnsi="Arial" w:cs="Arial"/>
        </w:rPr>
      </w:pPr>
    </w:p>
    <w:p w14:paraId="2909B614" w14:textId="77777777" w:rsidR="00D92D81" w:rsidRPr="00434615" w:rsidRDefault="00D92D81" w:rsidP="00AF40D4">
      <w:pPr>
        <w:pStyle w:val="NoSpacing"/>
        <w:jc w:val="both"/>
        <w:rPr>
          <w:rFonts w:ascii="Arial" w:hAnsi="Arial" w:cs="Arial"/>
          <w:b/>
        </w:rPr>
      </w:pPr>
      <w:r w:rsidRPr="00434615">
        <w:rPr>
          <w:rFonts w:ascii="Arial" w:hAnsi="Arial" w:cs="Arial"/>
          <w:b/>
        </w:rPr>
        <w:t>NAZIV AKTIVNOSTI: A 230115 – ostali programi</w:t>
      </w:r>
    </w:p>
    <w:p w14:paraId="749AD396" w14:textId="77777777" w:rsidR="00D92D81" w:rsidRPr="00434615" w:rsidRDefault="00D92D81" w:rsidP="00AF40D4">
      <w:pPr>
        <w:pStyle w:val="NoSpacing"/>
        <w:jc w:val="both"/>
        <w:rPr>
          <w:rStyle w:val="Emphasis"/>
          <w:rFonts w:ascii="Arial" w:hAnsi="Arial" w:cs="Arial"/>
        </w:rPr>
      </w:pPr>
      <w:r w:rsidRPr="00434615">
        <w:rPr>
          <w:rStyle w:val="Emphasis"/>
          <w:rFonts w:ascii="Arial" w:hAnsi="Arial" w:cs="Arial"/>
        </w:rPr>
        <w:t>Opis aktivnosti:</w:t>
      </w:r>
    </w:p>
    <w:p w14:paraId="72B415C7" w14:textId="24F62863" w:rsidR="005B0B7A" w:rsidRDefault="00D92D81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 xml:space="preserve">Planirani namjenski prihodi od </w:t>
      </w:r>
      <w:r w:rsidR="00142BCD">
        <w:rPr>
          <w:rFonts w:ascii="Arial" w:hAnsi="Arial" w:cs="Arial"/>
        </w:rPr>
        <w:t>20</w:t>
      </w:r>
      <w:r w:rsidRPr="00434615">
        <w:rPr>
          <w:rFonts w:ascii="Arial" w:hAnsi="Arial" w:cs="Arial"/>
        </w:rPr>
        <w:t xml:space="preserve">.000,00 kn koje bi financira Općina Sveta Nedjelja  </w:t>
      </w:r>
      <w:r w:rsidR="005B0B7A" w:rsidRPr="00434615">
        <w:rPr>
          <w:rFonts w:ascii="Arial" w:hAnsi="Arial" w:cs="Arial"/>
        </w:rPr>
        <w:t>za nabavku didaktičke opreme  i nastavnih sredstava</w:t>
      </w:r>
      <w:r w:rsidR="00142BCD">
        <w:rPr>
          <w:rFonts w:ascii="Arial" w:hAnsi="Arial" w:cs="Arial"/>
        </w:rPr>
        <w:t>, sufinanciranje izvan učioničke nastave, terenske nastave, posjete kinu i kazališnim predstavama izvan sjedišta škole.</w:t>
      </w:r>
    </w:p>
    <w:p w14:paraId="1278157D" w14:textId="1BF94BD5" w:rsidR="000E5E1A" w:rsidRPr="00434615" w:rsidRDefault="000E5E1A" w:rsidP="00AF40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namjenski prihodi od 10.000,00 kn koje bi donirao HEP temeljem projekta HE(L)P prijavljenog na Natječaj za dodjelu donacija ustanovama, udrugama i drugim organizacijama civilnog društva od Hrvatske elektroprivrede.</w:t>
      </w:r>
    </w:p>
    <w:p w14:paraId="01B46FE7" w14:textId="77777777" w:rsidR="00D92D81" w:rsidRPr="00434615" w:rsidRDefault="00D92D81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  <w:i/>
        </w:rPr>
        <w:t>Opći ciljevi :</w:t>
      </w:r>
      <w:r w:rsidRPr="00434615">
        <w:rPr>
          <w:rFonts w:ascii="Arial" w:hAnsi="Arial" w:cs="Arial"/>
        </w:rPr>
        <w:t xml:space="preserve"> </w:t>
      </w:r>
    </w:p>
    <w:p w14:paraId="0235A718" w14:textId="20791D24" w:rsidR="005B0B7A" w:rsidRPr="00434615" w:rsidRDefault="00D92D81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 xml:space="preserve">Omogućiti nesmetano odvijanje </w:t>
      </w:r>
      <w:r w:rsidR="00A57030">
        <w:rPr>
          <w:rFonts w:ascii="Arial" w:hAnsi="Arial" w:cs="Arial"/>
        </w:rPr>
        <w:t xml:space="preserve">i unapređenje </w:t>
      </w:r>
      <w:r w:rsidRPr="00434615">
        <w:rPr>
          <w:rFonts w:ascii="Arial" w:hAnsi="Arial" w:cs="Arial"/>
        </w:rPr>
        <w:t>odgojno-obrazovnog procesa.</w:t>
      </w:r>
    </w:p>
    <w:p w14:paraId="5F5803B5" w14:textId="77777777" w:rsidR="005B0B7A" w:rsidRPr="00434615" w:rsidRDefault="00D92D81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  <w:i/>
        </w:rPr>
        <w:t>Posebni ciljevi:</w:t>
      </w:r>
    </w:p>
    <w:p w14:paraId="4E932C3C" w14:textId="77777777" w:rsidR="00D92D81" w:rsidRPr="00434615" w:rsidRDefault="005B0B7A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O</w:t>
      </w:r>
      <w:r w:rsidR="00D92D81" w:rsidRPr="00434615">
        <w:rPr>
          <w:rFonts w:ascii="Arial" w:hAnsi="Arial" w:cs="Arial"/>
        </w:rPr>
        <w:t>mogućiti kvalitetan rad škole i njeno funkcioniranje. Omogućiti nesmetano odvijanje nastavanog   procesa, spriječiti te  ukloniti nastale kvarove i oštećenja.</w:t>
      </w:r>
    </w:p>
    <w:p w14:paraId="7F14EB29" w14:textId="77777777" w:rsidR="00D92D81" w:rsidRPr="00434615" w:rsidRDefault="00D92D81" w:rsidP="00AF40D4">
      <w:pPr>
        <w:pStyle w:val="NoSpacing"/>
        <w:jc w:val="both"/>
        <w:rPr>
          <w:rFonts w:ascii="Arial" w:hAnsi="Arial" w:cs="Arial"/>
          <w:i/>
        </w:rPr>
      </w:pPr>
      <w:r w:rsidRPr="00434615">
        <w:rPr>
          <w:rFonts w:ascii="Arial" w:hAnsi="Arial" w:cs="Arial"/>
          <w:i/>
        </w:rPr>
        <w:t xml:space="preserve">Ostvareni ciljevi aktivnosti i pokazatelji uspješnosti realizacije tih ciljeva: </w:t>
      </w:r>
    </w:p>
    <w:p w14:paraId="608E7D47" w14:textId="234E031E" w:rsidR="00D92D81" w:rsidRDefault="00A57030" w:rsidP="00AF40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Primljena su sredstva Hrvatske elektroprivrede u visini 10.000,00 kn koja će biti utrošena za literaturu potrebnu za rad i to edukativne slikovnice, interaktivne slikovnice, problemske slikovnice, razvojne priče i igre, terapeutske knjige, romani za djecu, edukativne knjige za djecu.</w:t>
      </w:r>
    </w:p>
    <w:p w14:paraId="0FA38CEF" w14:textId="77777777" w:rsidR="00866026" w:rsidRDefault="00866026" w:rsidP="00C25E79">
      <w:pPr>
        <w:pStyle w:val="NoSpacing"/>
        <w:rPr>
          <w:rFonts w:ascii="Arial" w:hAnsi="Arial" w:cs="Arial"/>
          <w:b/>
        </w:rPr>
      </w:pPr>
    </w:p>
    <w:p w14:paraId="6CC79EED" w14:textId="1CC012F2" w:rsidR="00C25E79" w:rsidRDefault="00C25E79" w:rsidP="00C25E79">
      <w:pPr>
        <w:pStyle w:val="NoSpacing"/>
        <w:rPr>
          <w:rFonts w:ascii="Arial" w:hAnsi="Arial" w:cs="Arial"/>
          <w:b/>
        </w:rPr>
      </w:pPr>
      <w:r w:rsidRPr="00A270D0">
        <w:rPr>
          <w:rFonts w:ascii="Arial" w:hAnsi="Arial" w:cs="Arial"/>
          <w:b/>
        </w:rPr>
        <w:t>NAZIV AKTIVNOSTI: A 2301</w:t>
      </w:r>
      <w:r>
        <w:rPr>
          <w:rFonts w:ascii="Arial" w:hAnsi="Arial" w:cs="Arial"/>
          <w:b/>
        </w:rPr>
        <w:t>16 – Školski list, časopisi i knjige</w:t>
      </w:r>
    </w:p>
    <w:p w14:paraId="4128EA4D" w14:textId="77777777" w:rsidR="00C25E79" w:rsidRDefault="00C25E79" w:rsidP="00CC1AE0">
      <w:pPr>
        <w:pStyle w:val="NoSpacing"/>
        <w:jc w:val="both"/>
        <w:rPr>
          <w:rFonts w:ascii="Arial" w:hAnsi="Arial" w:cs="Arial"/>
        </w:rPr>
      </w:pPr>
      <w:r w:rsidRPr="00CF5011">
        <w:rPr>
          <w:rFonts w:ascii="Arial" w:hAnsi="Arial" w:cs="Arial"/>
        </w:rPr>
        <w:t>Opis aktivnosti:</w:t>
      </w:r>
    </w:p>
    <w:p w14:paraId="59B15DB8" w14:textId="77777777" w:rsidR="00C25E79" w:rsidRPr="00CF5011" w:rsidRDefault="00C25E79" w:rsidP="00CC1AE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Zakonom o udžbenicima i drugim obrazovnim materijalima za OŠ propisano je kako se sredstva za nabavu udžbenika za učenike OŠ osiguravaju u državnom proračunu.</w:t>
      </w:r>
    </w:p>
    <w:p w14:paraId="04653C35" w14:textId="77777777" w:rsidR="00C25E79" w:rsidRDefault="00C25E79" w:rsidP="00CC1AE0">
      <w:pPr>
        <w:pStyle w:val="NoSpacing"/>
        <w:jc w:val="both"/>
        <w:rPr>
          <w:rFonts w:ascii="Arial" w:hAnsi="Arial" w:cs="Arial"/>
          <w:color w:val="212529"/>
          <w:shd w:val="clear" w:color="auto" w:fill="FFFFFF"/>
        </w:rPr>
      </w:pPr>
      <w:r w:rsidRPr="00CF5011">
        <w:rPr>
          <w:rFonts w:ascii="Arial" w:hAnsi="Arial" w:cs="Arial"/>
          <w:color w:val="212529"/>
          <w:shd w:val="clear" w:color="auto" w:fill="FFFFFF"/>
        </w:rPr>
        <w:t xml:space="preserve">Udžbenici </w:t>
      </w:r>
      <w:r>
        <w:rPr>
          <w:rFonts w:ascii="Arial" w:hAnsi="Arial" w:cs="Arial"/>
          <w:color w:val="212529"/>
          <w:shd w:val="clear" w:color="auto" w:fill="FFFFFF"/>
        </w:rPr>
        <w:t>su</w:t>
      </w:r>
      <w:r w:rsidRPr="00CF5011">
        <w:rPr>
          <w:rFonts w:ascii="Arial" w:hAnsi="Arial" w:cs="Arial"/>
          <w:color w:val="212529"/>
          <w:shd w:val="clear" w:color="auto" w:fill="FFFFFF"/>
        </w:rPr>
        <w:t xml:space="preserve"> besplatni za sve učenike osnovnih škola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3AC360FF" w14:textId="01BD46EB" w:rsidR="00C25E79" w:rsidRDefault="00C25E79" w:rsidP="00CC1AE0">
      <w:pPr>
        <w:pStyle w:val="NoSpacing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Udžbenici su vlasništvo Škole pa su ih učenici dužni vratiti na kraju školske godine neoštećene.</w:t>
      </w:r>
    </w:p>
    <w:p w14:paraId="555665CF" w14:textId="11BCDA64" w:rsidR="00C25E79" w:rsidRDefault="00C25E79" w:rsidP="00CC1AE0">
      <w:pPr>
        <w:pStyle w:val="NoSpacing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U izvještajnom razdoblju ne bilježimo rashod za tu aktivnost, već se isti očekuje u drugom izvještajnom razdoblju 12-202</w:t>
      </w:r>
      <w:r w:rsidR="00142BCD">
        <w:rPr>
          <w:rFonts w:ascii="Arial" w:hAnsi="Arial" w:cs="Arial"/>
          <w:color w:val="212529"/>
          <w:shd w:val="clear" w:color="auto" w:fill="FFFFFF"/>
        </w:rPr>
        <w:t>1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1512E04F" w14:textId="77777777" w:rsidR="00C86920" w:rsidRDefault="00C86920" w:rsidP="00C25E79">
      <w:pPr>
        <w:pStyle w:val="NoSpacing"/>
        <w:rPr>
          <w:rFonts w:ascii="Arial" w:hAnsi="Arial" w:cs="Arial"/>
        </w:rPr>
      </w:pPr>
    </w:p>
    <w:p w14:paraId="24CCEA17" w14:textId="77777777" w:rsidR="00C25E79" w:rsidRPr="00434615" w:rsidRDefault="00C25E79" w:rsidP="00C25E79">
      <w:pPr>
        <w:pStyle w:val="NoSpacing"/>
        <w:jc w:val="both"/>
        <w:rPr>
          <w:rFonts w:ascii="Arial" w:eastAsia="Calibri" w:hAnsi="Arial" w:cs="Arial"/>
          <w:b/>
        </w:rPr>
      </w:pPr>
      <w:r w:rsidRPr="00434615">
        <w:rPr>
          <w:rFonts w:ascii="Arial" w:hAnsi="Arial" w:cs="Arial"/>
          <w:b/>
        </w:rPr>
        <w:t>NAZIV AKTIVNOSTI: A 230153 – Školska natjecanja</w:t>
      </w:r>
      <w:r w:rsidRPr="00434615">
        <w:rPr>
          <w:rFonts w:ascii="Arial" w:eastAsia="Calibri" w:hAnsi="Arial" w:cs="Arial"/>
          <w:b/>
        </w:rPr>
        <w:t xml:space="preserve"> </w:t>
      </w:r>
    </w:p>
    <w:p w14:paraId="643D47C0" w14:textId="77777777" w:rsidR="00C25E79" w:rsidRPr="00434615" w:rsidRDefault="00C25E79" w:rsidP="00C25E79">
      <w:pPr>
        <w:pStyle w:val="NoSpacing"/>
        <w:jc w:val="both"/>
        <w:rPr>
          <w:rFonts w:ascii="Arial" w:eastAsia="Calibri" w:hAnsi="Arial" w:cs="Arial"/>
        </w:rPr>
      </w:pPr>
      <w:r w:rsidRPr="00434615">
        <w:rPr>
          <w:rFonts w:ascii="Arial" w:hAnsi="Arial" w:cs="Arial"/>
          <w:i/>
        </w:rPr>
        <w:t>Opis aktivnosti</w:t>
      </w:r>
      <w:r w:rsidRPr="00434615">
        <w:rPr>
          <w:rFonts w:ascii="Arial" w:hAnsi="Arial" w:cs="Arial"/>
        </w:rPr>
        <w:t>:</w:t>
      </w:r>
      <w:r w:rsidRPr="00434615">
        <w:rPr>
          <w:rFonts w:ascii="Arial" w:eastAsia="Calibri" w:hAnsi="Arial" w:cs="Arial"/>
        </w:rPr>
        <w:t xml:space="preserve">     </w:t>
      </w:r>
    </w:p>
    <w:p w14:paraId="1DF670F6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eastAsia="Calibri" w:hAnsi="Arial" w:cs="Arial"/>
        </w:rPr>
        <w:t xml:space="preserve">Cilj provođenja školskih natjecanja je da se individualnim, mentorskim i timsko - suradničkim radom omogući učenicima da s obzirom na različite interese i mogućnosti razviju afinitete prema različitim nastavnim predmetima i sadržajima  Omogućiti djeci da kroz razne aktivnosti putem dodatne nastave pokažu svoja znanja i vještine. </w:t>
      </w:r>
      <w:r w:rsidRPr="00434615">
        <w:rPr>
          <w:rFonts w:ascii="Arial" w:hAnsi="Arial" w:cs="Arial"/>
        </w:rPr>
        <w:t>Namjenska sredstva općine Sveta Nedjelja za podmirivanje troškova dnevnica i službenog puta učitelja</w:t>
      </w:r>
    </w:p>
    <w:p w14:paraId="1258498A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  <w:i/>
        </w:rPr>
        <w:t>Opći ciljevi</w:t>
      </w:r>
      <w:r w:rsidRPr="00434615">
        <w:rPr>
          <w:rFonts w:ascii="Arial" w:hAnsi="Arial" w:cs="Arial"/>
        </w:rPr>
        <w:t>:</w:t>
      </w:r>
    </w:p>
    <w:p w14:paraId="6009E123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Poticanje darovitosti kod učenika</w:t>
      </w:r>
    </w:p>
    <w:p w14:paraId="760EE9C8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  <w:i/>
        </w:rPr>
      </w:pPr>
      <w:r w:rsidRPr="00434615">
        <w:rPr>
          <w:rFonts w:ascii="Arial" w:hAnsi="Arial" w:cs="Arial"/>
          <w:i/>
        </w:rPr>
        <w:t>Posebni ciljevi:</w:t>
      </w:r>
    </w:p>
    <w:p w14:paraId="352B9757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Poticanje  izvrsnosti i darovitosti kod učenika, dodatni rad učitelja s učenicima koji pokazuju interes za određene nastavne sadržaje.</w:t>
      </w:r>
      <w:r w:rsidRPr="00434615">
        <w:rPr>
          <w:rFonts w:ascii="Arial" w:eastAsia="Calibri" w:hAnsi="Arial" w:cs="Arial"/>
        </w:rPr>
        <w:t xml:space="preserve"> Škola je dužna osigurati izbor dodatne nastave različitih sadržaja kako bi svatko pronašao ono što mu odgovara.</w:t>
      </w:r>
      <w:r w:rsidRPr="00434615">
        <w:rPr>
          <w:rFonts w:ascii="Arial" w:hAnsi="Arial" w:cs="Arial"/>
        </w:rPr>
        <w:t xml:space="preserve">  </w:t>
      </w:r>
    </w:p>
    <w:p w14:paraId="6459BDD8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  <w:i/>
        </w:rPr>
        <w:t>Ostvareni ciljevi aktivnosti i pokazatelji uspješnosti realizacije tih ciljeva:</w:t>
      </w:r>
      <w:r w:rsidRPr="00434615">
        <w:rPr>
          <w:rFonts w:ascii="Arial" w:hAnsi="Arial" w:cs="Arial"/>
        </w:rPr>
        <w:t xml:space="preserve"> </w:t>
      </w:r>
    </w:p>
    <w:p w14:paraId="61D4EE1E" w14:textId="77777777" w:rsidR="00C25E79" w:rsidRPr="00434615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eastAsia="Calibri" w:hAnsi="Arial" w:cs="Arial"/>
        </w:rPr>
        <w:t xml:space="preserve">Učenici se uključuju u dodatnu nastavu gdje im se pruža mogućnost samopotvrđivanja u raznim područjima te sudjeluju sa svojim mentorima </w:t>
      </w:r>
      <w:r w:rsidRPr="00434615">
        <w:rPr>
          <w:rFonts w:ascii="Arial" w:hAnsi="Arial" w:cs="Arial"/>
        </w:rPr>
        <w:t xml:space="preserve">na školskim i županijskim natjecanjima i smotrama i postižu dobre rezultate.  </w:t>
      </w:r>
    </w:p>
    <w:p w14:paraId="40BFEF42" w14:textId="1033F019" w:rsidR="00C25E79" w:rsidRDefault="00C25E79" w:rsidP="00C25E79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U izvještajnom razdoblju nisu nam dospjela nikakva sredstva za tu aktivnost.</w:t>
      </w:r>
    </w:p>
    <w:p w14:paraId="338EA7CE" w14:textId="77777777" w:rsidR="00C86920" w:rsidRPr="00434615" w:rsidRDefault="00C86920" w:rsidP="00C25E79">
      <w:pPr>
        <w:pStyle w:val="NoSpacing"/>
        <w:jc w:val="both"/>
        <w:rPr>
          <w:rFonts w:ascii="Arial" w:hAnsi="Arial" w:cs="Arial"/>
        </w:rPr>
      </w:pPr>
    </w:p>
    <w:p w14:paraId="7E062549" w14:textId="77777777" w:rsidR="00C25E79" w:rsidRPr="00A270D0" w:rsidRDefault="00C25E79" w:rsidP="00C25E79">
      <w:pPr>
        <w:pStyle w:val="NoSpacing"/>
        <w:rPr>
          <w:rFonts w:ascii="Arial" w:eastAsia="Calibri" w:hAnsi="Arial" w:cs="Arial"/>
          <w:b/>
        </w:rPr>
      </w:pPr>
      <w:r w:rsidRPr="00A270D0">
        <w:rPr>
          <w:rFonts w:ascii="Arial" w:hAnsi="Arial" w:cs="Arial"/>
          <w:b/>
        </w:rPr>
        <w:t>NAZIV AKTIVNOSTI: A 2301</w:t>
      </w:r>
      <w:r>
        <w:rPr>
          <w:rFonts w:ascii="Arial" w:hAnsi="Arial" w:cs="Arial"/>
          <w:b/>
        </w:rPr>
        <w:t>84</w:t>
      </w:r>
      <w:r w:rsidRPr="00A270D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Zavičajna nastava</w:t>
      </w:r>
      <w:r w:rsidRPr="00A270D0">
        <w:rPr>
          <w:rFonts w:ascii="Arial" w:eastAsia="Calibri" w:hAnsi="Arial" w:cs="Arial"/>
          <w:b/>
        </w:rPr>
        <w:t xml:space="preserve"> </w:t>
      </w:r>
    </w:p>
    <w:p w14:paraId="4CD16205" w14:textId="7AF2506E" w:rsidR="00C25E79" w:rsidRPr="00710E5B" w:rsidRDefault="00C25E79" w:rsidP="00C25E7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10E5B">
        <w:rPr>
          <w:rFonts w:ascii="Arial" w:eastAsia="Times New Roman" w:hAnsi="Arial" w:cs="Arial"/>
        </w:rPr>
        <w:t>Škola će se uključiti  u projekt Zavičajne nastave tijekom 20</w:t>
      </w:r>
      <w:r>
        <w:rPr>
          <w:rFonts w:ascii="Arial" w:eastAsia="Times New Roman" w:hAnsi="Arial" w:cs="Arial"/>
        </w:rPr>
        <w:t>2</w:t>
      </w:r>
      <w:r w:rsidR="00142BCD">
        <w:rPr>
          <w:rFonts w:ascii="Arial" w:eastAsia="Times New Roman" w:hAnsi="Arial" w:cs="Arial"/>
        </w:rPr>
        <w:t>1</w:t>
      </w:r>
      <w:r w:rsidRPr="00710E5B">
        <w:rPr>
          <w:rFonts w:ascii="Arial" w:eastAsia="Times New Roman" w:hAnsi="Arial" w:cs="Arial"/>
        </w:rPr>
        <w:t>. godine. Planirani iznos je 7.000,00 kuna.</w:t>
      </w:r>
      <w:r w:rsidR="00142BCD">
        <w:rPr>
          <w:rFonts w:ascii="Arial" w:eastAsia="Times New Roman" w:hAnsi="Arial" w:cs="Arial"/>
        </w:rPr>
        <w:t xml:space="preserve"> Neutrošena sredstva za koje je produžen rok za realizaciju iznose 3.015,00 kn</w:t>
      </w:r>
    </w:p>
    <w:p w14:paraId="17AA4770" w14:textId="77777777" w:rsidR="00C25E79" w:rsidRPr="00C86920" w:rsidRDefault="00C25E79" w:rsidP="00C25E7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86920">
        <w:rPr>
          <w:rFonts w:ascii="Arial" w:eastAsia="Calibri" w:hAnsi="Arial" w:cs="Arial"/>
          <w:i/>
          <w:iCs/>
        </w:rPr>
        <w:t>Opis aktivnosti</w:t>
      </w:r>
      <w:r w:rsidRPr="00C86920">
        <w:rPr>
          <w:rFonts w:ascii="Arial" w:eastAsia="Calibri" w:hAnsi="Arial" w:cs="Arial"/>
        </w:rPr>
        <w:t>:  Naziv projekta : Ljekovito bilje našeg zavičaja</w:t>
      </w:r>
    </w:p>
    <w:p w14:paraId="7A83638F" w14:textId="77777777" w:rsidR="00C25E79" w:rsidRPr="00C86920" w:rsidRDefault="00C25E79" w:rsidP="00C25E79">
      <w:pPr>
        <w:spacing w:after="0" w:line="240" w:lineRule="auto"/>
        <w:jc w:val="both"/>
        <w:rPr>
          <w:rFonts w:ascii="Arial" w:eastAsia="Calibri" w:hAnsi="Arial" w:cs="Arial"/>
        </w:rPr>
      </w:pPr>
      <w:r w:rsidRPr="00C86920">
        <w:rPr>
          <w:rFonts w:ascii="Arial" w:eastAsia="Calibri" w:hAnsi="Arial" w:cs="Arial"/>
          <w:i/>
          <w:iCs/>
        </w:rPr>
        <w:t>Opći ciljevi</w:t>
      </w:r>
      <w:r w:rsidRPr="00C86920">
        <w:rPr>
          <w:rFonts w:ascii="Arial" w:eastAsia="Calibri" w:hAnsi="Arial" w:cs="Arial"/>
        </w:rPr>
        <w:t xml:space="preserve">: </w:t>
      </w:r>
    </w:p>
    <w:p w14:paraId="1D8F56EB" w14:textId="77777777" w:rsidR="00C25E79" w:rsidRPr="00C86920" w:rsidRDefault="00C25E79" w:rsidP="00C25E79">
      <w:pPr>
        <w:spacing w:after="0" w:line="240" w:lineRule="auto"/>
        <w:jc w:val="both"/>
        <w:rPr>
          <w:rFonts w:ascii="Arial" w:eastAsia="Calibri" w:hAnsi="Arial" w:cs="Arial"/>
        </w:rPr>
      </w:pPr>
      <w:r w:rsidRPr="00C86920">
        <w:rPr>
          <w:rFonts w:ascii="Arial" w:eastAsia="Calibri" w:hAnsi="Arial" w:cs="Arial"/>
        </w:rPr>
        <w:t>Kroz istraživački rad, terensku nastavu, edukativne posjete, gostovanja te kreativno istraživanje proučiti I upoznati ljekovito bilje našeg zavičaja te mogućnosti njegovog korištenja u ljekovite svrhe.</w:t>
      </w:r>
    </w:p>
    <w:p w14:paraId="1F06337D" w14:textId="77777777" w:rsidR="00C25E79" w:rsidRPr="00C86920" w:rsidRDefault="00C25E79" w:rsidP="00C25E79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C86920">
        <w:rPr>
          <w:rFonts w:ascii="Arial" w:eastAsia="Calibri" w:hAnsi="Arial" w:cs="Arial"/>
          <w:i/>
          <w:iCs/>
        </w:rPr>
        <w:t xml:space="preserve">Posebni ciljevi: </w:t>
      </w:r>
    </w:p>
    <w:p w14:paraId="4BF20C24" w14:textId="77777777" w:rsidR="00C25E79" w:rsidRPr="00C86920" w:rsidRDefault="00C25E79" w:rsidP="00C25E79">
      <w:pPr>
        <w:spacing w:after="0" w:line="240" w:lineRule="auto"/>
        <w:jc w:val="both"/>
        <w:rPr>
          <w:rFonts w:ascii="Arial" w:eastAsia="Calibri" w:hAnsi="Arial" w:cs="Arial"/>
        </w:rPr>
      </w:pPr>
      <w:r w:rsidRPr="00C86920">
        <w:rPr>
          <w:rFonts w:ascii="Arial" w:eastAsia="Calibri" w:hAnsi="Arial" w:cs="Arial"/>
        </w:rPr>
        <w:t>Upoznavanje I mogućnost uporabe bilja koje će učenici moći koristiti u školskoj kuhinji za pripremu jela, za izradu kozmetičkih proizvoda te nakita.</w:t>
      </w:r>
    </w:p>
    <w:p w14:paraId="1FC890BB" w14:textId="2404236E" w:rsidR="00C25E79" w:rsidRPr="00C86920" w:rsidRDefault="00C25E79" w:rsidP="00C25E79">
      <w:pPr>
        <w:spacing w:after="0" w:line="240" w:lineRule="auto"/>
        <w:jc w:val="both"/>
        <w:rPr>
          <w:rFonts w:ascii="Arial" w:eastAsia="Calibri" w:hAnsi="Arial" w:cs="Arial"/>
        </w:rPr>
      </w:pPr>
      <w:r w:rsidRPr="00C86920">
        <w:rPr>
          <w:rFonts w:ascii="Arial" w:eastAsia="Calibri" w:hAnsi="Arial" w:cs="Arial"/>
        </w:rPr>
        <w:t>Ubrano bilje će se sušiti I spremiti u herbarij.</w:t>
      </w:r>
    </w:p>
    <w:p w14:paraId="4DCFE9F5" w14:textId="06BD6084" w:rsidR="00C25E79" w:rsidRPr="00C86920" w:rsidRDefault="00C25E79" w:rsidP="00C25E79">
      <w:pPr>
        <w:spacing w:after="0" w:line="240" w:lineRule="auto"/>
        <w:jc w:val="both"/>
        <w:rPr>
          <w:rFonts w:ascii="Arial" w:hAnsi="Arial" w:cs="Arial"/>
        </w:rPr>
      </w:pPr>
      <w:r w:rsidRPr="00C86920">
        <w:rPr>
          <w:rFonts w:ascii="Arial" w:eastAsia="Calibri" w:hAnsi="Arial" w:cs="Arial"/>
        </w:rPr>
        <w:t>U polugodišnjem izvještajnom razdoblju 06-202</w:t>
      </w:r>
      <w:r w:rsidR="00142BCD" w:rsidRPr="00C86920">
        <w:rPr>
          <w:rFonts w:ascii="Arial" w:eastAsia="Calibri" w:hAnsi="Arial" w:cs="Arial"/>
        </w:rPr>
        <w:t>1</w:t>
      </w:r>
      <w:r w:rsidRPr="00C86920">
        <w:rPr>
          <w:rFonts w:ascii="Arial" w:eastAsia="Calibri" w:hAnsi="Arial" w:cs="Arial"/>
        </w:rPr>
        <w:t xml:space="preserve"> </w:t>
      </w:r>
      <w:r w:rsidR="00142BCD" w:rsidRPr="00C86920">
        <w:rPr>
          <w:rFonts w:ascii="Arial" w:eastAsia="Calibri" w:hAnsi="Arial" w:cs="Arial"/>
        </w:rPr>
        <w:t xml:space="preserve">utrošeno je </w:t>
      </w:r>
      <w:r w:rsidR="009B2312" w:rsidRPr="00C86920">
        <w:rPr>
          <w:rFonts w:ascii="Arial" w:eastAsia="Calibri" w:hAnsi="Arial" w:cs="Arial"/>
        </w:rPr>
        <w:t xml:space="preserve">3.015,00 kn </w:t>
      </w:r>
      <w:r w:rsidR="00142BCD" w:rsidRPr="00C86920">
        <w:rPr>
          <w:rFonts w:ascii="Arial" w:eastAsia="Calibri" w:hAnsi="Arial" w:cs="Arial"/>
        </w:rPr>
        <w:t xml:space="preserve">jer se </w:t>
      </w:r>
      <w:r w:rsidR="009B2312" w:rsidRPr="00C86920">
        <w:rPr>
          <w:rFonts w:ascii="Arial" w:eastAsia="Calibri" w:hAnsi="Arial" w:cs="Arial"/>
        </w:rPr>
        <w:t>zbog korona virusa ta aktivnost se nije mogla realizirati, kako je predviđeno, do kraja školske 2019/2020 godine.</w:t>
      </w:r>
    </w:p>
    <w:p w14:paraId="79F47B84" w14:textId="77777777" w:rsidR="00C622CA" w:rsidRDefault="00C622CA" w:rsidP="009B2312">
      <w:pPr>
        <w:pStyle w:val="NoSpacing"/>
        <w:jc w:val="both"/>
        <w:rPr>
          <w:rFonts w:ascii="Arial" w:eastAsia="Times New Roman" w:hAnsi="Arial" w:cs="Arial"/>
          <w:b/>
        </w:rPr>
      </w:pPr>
    </w:p>
    <w:p w14:paraId="319C1EFF" w14:textId="65F4C348" w:rsidR="009B2312" w:rsidRPr="00434615" w:rsidRDefault="009B2312" w:rsidP="009B2312">
      <w:pPr>
        <w:pStyle w:val="NoSpacing"/>
        <w:jc w:val="both"/>
        <w:rPr>
          <w:rFonts w:ascii="Arial" w:eastAsia="Times New Roman" w:hAnsi="Arial" w:cs="Arial"/>
          <w:b/>
        </w:rPr>
      </w:pPr>
      <w:r w:rsidRPr="00434615">
        <w:rPr>
          <w:rFonts w:ascii="Arial" w:eastAsia="Times New Roman" w:hAnsi="Arial" w:cs="Arial"/>
          <w:b/>
        </w:rPr>
        <w:t xml:space="preserve">NAZIV AKTIVNOSTI : A 230199 -  Školska shema   </w:t>
      </w:r>
    </w:p>
    <w:p w14:paraId="4D5DFD98" w14:textId="77777777" w:rsidR="009B2312" w:rsidRPr="00434615" w:rsidRDefault="009B2312" w:rsidP="009B2312">
      <w:pPr>
        <w:pStyle w:val="NoSpacing"/>
        <w:jc w:val="both"/>
        <w:rPr>
          <w:rFonts w:ascii="Arial" w:eastAsia="Times New Roman" w:hAnsi="Arial" w:cs="Arial"/>
          <w:b/>
        </w:rPr>
      </w:pPr>
      <w:r w:rsidRPr="00434615">
        <w:rPr>
          <w:rFonts w:ascii="Arial" w:eastAsia="Times New Roman" w:hAnsi="Arial" w:cs="Arial"/>
          <w:i/>
        </w:rPr>
        <w:t>Opis</w:t>
      </w:r>
      <w:r w:rsidRPr="00434615">
        <w:rPr>
          <w:rFonts w:ascii="Arial" w:hAnsi="Arial" w:cs="Arial"/>
          <w:i/>
        </w:rPr>
        <w:t xml:space="preserve"> aktivnosti: </w:t>
      </w:r>
    </w:p>
    <w:p w14:paraId="29D68BB5" w14:textId="77777777" w:rsidR="009B2312" w:rsidRPr="00434615" w:rsidRDefault="009B2312" w:rsidP="009B2312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Namjenski prihodi koje financira Agencija za plaćanje u poljoprivredi, ruralnom razvoju i ribarstvu.</w:t>
      </w:r>
    </w:p>
    <w:p w14:paraId="26BA7047" w14:textId="77777777" w:rsidR="009B2312" w:rsidRPr="00434615" w:rsidRDefault="009B2312" w:rsidP="00CC1AE0">
      <w:pPr>
        <w:pStyle w:val="NoSpacing"/>
        <w:rPr>
          <w:rFonts w:ascii="Arial" w:hAnsi="Arial" w:cs="Arial"/>
          <w:i/>
        </w:rPr>
      </w:pPr>
      <w:r w:rsidRPr="00434615">
        <w:rPr>
          <w:rFonts w:ascii="Arial" w:hAnsi="Arial" w:cs="Arial"/>
          <w:i/>
        </w:rPr>
        <w:lastRenderedPageBreak/>
        <w:t xml:space="preserve">Opći ciljevi: </w:t>
      </w:r>
    </w:p>
    <w:p w14:paraId="59721F3F" w14:textId="77777777" w:rsidR="009B2312" w:rsidRPr="00434615" w:rsidRDefault="009B2312" w:rsidP="00CC1AE0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Promicanje uravnotežene prehrane i dobrih prehrambenih navika djece u odgojno-obrazovnim ustanovama..</w:t>
      </w:r>
    </w:p>
    <w:p w14:paraId="0A258A5C" w14:textId="77777777" w:rsidR="009B2312" w:rsidRPr="00434615" w:rsidRDefault="009B2312" w:rsidP="00CC1AE0">
      <w:pPr>
        <w:pStyle w:val="NoSpacing"/>
        <w:jc w:val="both"/>
        <w:rPr>
          <w:rFonts w:ascii="Arial" w:hAnsi="Arial" w:cs="Arial"/>
          <w:i/>
        </w:rPr>
      </w:pPr>
      <w:r w:rsidRPr="00434615">
        <w:rPr>
          <w:rFonts w:ascii="Arial" w:hAnsi="Arial" w:cs="Arial"/>
          <w:i/>
        </w:rPr>
        <w:t>Posebni ciljevi:</w:t>
      </w:r>
    </w:p>
    <w:p w14:paraId="5D39900F" w14:textId="77777777" w:rsidR="009B2312" w:rsidRPr="00434615" w:rsidRDefault="009B2312" w:rsidP="00CC1AE0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Omogućiti školskoj djeci dodatni obrok svježeg voća i povrća te mliječnih proizvoda.</w:t>
      </w:r>
    </w:p>
    <w:p w14:paraId="045888D6" w14:textId="77777777" w:rsidR="009B2312" w:rsidRPr="00434615" w:rsidRDefault="009B2312" w:rsidP="00CC1AE0">
      <w:pPr>
        <w:pStyle w:val="NoSpacing"/>
        <w:jc w:val="both"/>
        <w:rPr>
          <w:rFonts w:ascii="Arial" w:hAnsi="Arial" w:cs="Arial"/>
          <w:i/>
        </w:rPr>
      </w:pPr>
      <w:r w:rsidRPr="00434615">
        <w:rPr>
          <w:rFonts w:ascii="Arial" w:hAnsi="Arial" w:cs="Arial"/>
          <w:i/>
        </w:rPr>
        <w:t>Ostvareni ciljevi aktivnosti i pokazatelji uspješnosti realizacije tih ciljeva:</w:t>
      </w:r>
    </w:p>
    <w:p w14:paraId="5386371C" w14:textId="59C7B67F" w:rsidR="009B2312" w:rsidRDefault="009B2312" w:rsidP="00CC1AE0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 xml:space="preserve">Ciljevi aktivnosti su u potpunosti realizirani u iznosu od </w:t>
      </w:r>
      <w:r w:rsidR="00C622CA">
        <w:rPr>
          <w:rFonts w:ascii="Arial" w:hAnsi="Arial" w:cs="Arial"/>
        </w:rPr>
        <w:t>4.121,75</w:t>
      </w:r>
      <w:r w:rsidRPr="00434615">
        <w:rPr>
          <w:rFonts w:ascii="Arial" w:hAnsi="Arial" w:cs="Arial"/>
        </w:rPr>
        <w:t xml:space="preserve"> kn. </w:t>
      </w:r>
    </w:p>
    <w:p w14:paraId="5DB10E96" w14:textId="77777777" w:rsidR="00C86920" w:rsidRPr="00434615" w:rsidRDefault="00C86920" w:rsidP="009B2312">
      <w:pPr>
        <w:pStyle w:val="NoSpacing"/>
        <w:jc w:val="both"/>
        <w:rPr>
          <w:rFonts w:ascii="Arial" w:hAnsi="Arial" w:cs="Arial"/>
        </w:rPr>
      </w:pPr>
    </w:p>
    <w:p w14:paraId="6D155BD0" w14:textId="229DE020" w:rsidR="009B2312" w:rsidRPr="00857FAC" w:rsidRDefault="009B2312" w:rsidP="009B2312">
      <w:pPr>
        <w:pStyle w:val="NoSpacing"/>
        <w:jc w:val="both"/>
        <w:rPr>
          <w:rFonts w:ascii="Arial" w:hAnsi="Arial" w:cs="Arial"/>
          <w:b/>
        </w:rPr>
      </w:pPr>
      <w:r w:rsidRPr="00857FAC">
        <w:rPr>
          <w:rFonts w:ascii="Arial" w:hAnsi="Arial" w:cs="Arial"/>
          <w:b/>
        </w:rPr>
        <w:t xml:space="preserve">NAZIV AKTIVNOSTI: A 230203 – </w:t>
      </w:r>
      <w:r>
        <w:rPr>
          <w:rFonts w:ascii="Arial" w:hAnsi="Arial" w:cs="Arial"/>
          <w:b/>
        </w:rPr>
        <w:t>M</w:t>
      </w:r>
      <w:r w:rsidRPr="00857FAC">
        <w:rPr>
          <w:rFonts w:ascii="Arial" w:hAnsi="Arial" w:cs="Arial"/>
          <w:b/>
        </w:rPr>
        <w:t>edni dani</w:t>
      </w:r>
    </w:p>
    <w:p w14:paraId="677034C5" w14:textId="77777777" w:rsidR="009B2312" w:rsidRPr="00857FAC" w:rsidRDefault="009B2312" w:rsidP="009B2312">
      <w:pPr>
        <w:pStyle w:val="NoSpacing"/>
        <w:jc w:val="both"/>
        <w:rPr>
          <w:rFonts w:ascii="Arial" w:eastAsia="Times New Roman" w:hAnsi="Arial" w:cs="Arial"/>
          <w:b/>
        </w:rPr>
      </w:pPr>
      <w:r w:rsidRPr="00857FAC">
        <w:rPr>
          <w:rFonts w:ascii="Arial" w:hAnsi="Arial" w:cs="Arial"/>
          <w:i/>
        </w:rPr>
        <w:t>Opis aktivnosti:</w:t>
      </w:r>
    </w:p>
    <w:p w14:paraId="56A54D4B" w14:textId="77777777" w:rsidR="009B2312" w:rsidRPr="00857FAC" w:rsidRDefault="009B2312" w:rsidP="009B2312">
      <w:pPr>
        <w:pStyle w:val="NoSpacing"/>
        <w:jc w:val="both"/>
        <w:rPr>
          <w:rFonts w:ascii="Arial" w:hAnsi="Arial" w:cs="Arial"/>
        </w:rPr>
      </w:pPr>
      <w:r w:rsidRPr="00857FAC">
        <w:rPr>
          <w:rFonts w:ascii="Arial" w:hAnsi="Arial" w:cs="Arial"/>
        </w:rPr>
        <w:t xml:space="preserve">Provodi na čitavom teritoriju RH u prvim razredima osnovnih škola na dan 9. prosinca – dan Sv. Ambrozija – zaštitnik pčela i pčelara. </w:t>
      </w:r>
    </w:p>
    <w:p w14:paraId="1E932D62" w14:textId="77777777" w:rsidR="009B2312" w:rsidRPr="00857FAC" w:rsidRDefault="009B2312" w:rsidP="009B2312">
      <w:pPr>
        <w:pStyle w:val="NoSpacing"/>
        <w:jc w:val="both"/>
        <w:rPr>
          <w:rFonts w:ascii="Arial" w:hAnsi="Arial" w:cs="Arial"/>
        </w:rPr>
      </w:pPr>
      <w:r w:rsidRPr="00857FAC">
        <w:rPr>
          <w:rFonts w:ascii="Arial" w:hAnsi="Arial" w:cs="Arial"/>
          <w:i/>
        </w:rPr>
        <w:t>Opći ciljevi</w:t>
      </w:r>
      <w:r w:rsidRPr="00857FAC">
        <w:rPr>
          <w:rFonts w:ascii="Arial" w:hAnsi="Arial" w:cs="Arial"/>
        </w:rPr>
        <w:t>:</w:t>
      </w:r>
    </w:p>
    <w:p w14:paraId="0F40DB1A" w14:textId="77777777" w:rsidR="009B2312" w:rsidRPr="00857FAC" w:rsidRDefault="009B2312" w:rsidP="009B2312">
      <w:pPr>
        <w:pStyle w:val="NoSpacing"/>
        <w:jc w:val="both"/>
        <w:rPr>
          <w:rFonts w:ascii="Arial" w:hAnsi="Arial" w:cs="Arial"/>
        </w:rPr>
      </w:pPr>
      <w:r w:rsidRPr="00857FAC">
        <w:rPr>
          <w:rFonts w:ascii="Arial" w:hAnsi="Arial" w:cs="Arial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14:paraId="46222766" w14:textId="77777777" w:rsidR="009B2312" w:rsidRPr="00857FAC" w:rsidRDefault="009B2312" w:rsidP="009B2312">
      <w:pPr>
        <w:pStyle w:val="NoSpacing"/>
        <w:jc w:val="both"/>
        <w:rPr>
          <w:rFonts w:ascii="Arial" w:hAnsi="Arial" w:cs="Arial"/>
          <w:i/>
        </w:rPr>
      </w:pPr>
      <w:r w:rsidRPr="00857FAC">
        <w:rPr>
          <w:rFonts w:ascii="Arial" w:hAnsi="Arial" w:cs="Arial"/>
          <w:i/>
        </w:rPr>
        <w:t>Posebni ciljevi:</w:t>
      </w:r>
    </w:p>
    <w:p w14:paraId="274E3B50" w14:textId="77777777" w:rsidR="009B2312" w:rsidRPr="00857FAC" w:rsidRDefault="009B2312" w:rsidP="009B2312">
      <w:pPr>
        <w:pStyle w:val="NoSpacing"/>
        <w:jc w:val="both"/>
        <w:rPr>
          <w:rFonts w:ascii="Arial" w:hAnsi="Arial" w:cs="Arial"/>
        </w:rPr>
      </w:pPr>
      <w:r w:rsidRPr="00857FAC">
        <w:rPr>
          <w:rFonts w:ascii="Arial" w:hAnsi="Arial" w:cs="Arial"/>
        </w:rPr>
        <w:t>Potreba za Programom proizlazi iz činjenice da je u ranoj razvojnoj fazi djece moguće oblikovati prehrambene navike djece s ciljem trajnog povećanja udjela meda u njihovoj prehrani.</w:t>
      </w:r>
    </w:p>
    <w:p w14:paraId="7F463BEF" w14:textId="1E066D93" w:rsidR="009B2312" w:rsidRDefault="009B2312" w:rsidP="009B2312">
      <w:pPr>
        <w:pStyle w:val="NoSpacing"/>
        <w:jc w:val="both"/>
        <w:rPr>
          <w:rFonts w:ascii="Arial" w:hAnsi="Arial" w:cs="Arial"/>
        </w:rPr>
      </w:pPr>
      <w:r w:rsidRPr="00857FAC">
        <w:rPr>
          <w:rFonts w:ascii="Arial" w:hAnsi="Arial" w:cs="Arial"/>
          <w:i/>
        </w:rPr>
        <w:t>Ostvareni ciljevi aktivnosti i pokazatelji uspješnosti realizacije tih ciljeva:</w:t>
      </w:r>
      <w:r w:rsidRPr="00857FAC">
        <w:rPr>
          <w:rFonts w:ascii="Arial" w:hAnsi="Arial" w:cs="Arial"/>
        </w:rPr>
        <w:t xml:space="preserve"> </w:t>
      </w:r>
    </w:p>
    <w:p w14:paraId="77A6749E" w14:textId="4CC0B53E" w:rsidR="009B2312" w:rsidRDefault="009B2312" w:rsidP="009B231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Ciljevi te aktivnosti ostvariti će se i biti evidentirani u drugo financijskom izvješću 12-202</w:t>
      </w:r>
      <w:r w:rsidR="00C622CA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14:paraId="1C176A80" w14:textId="15B3F6B2" w:rsidR="009B2312" w:rsidRDefault="009B2312" w:rsidP="009B231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jer se aktivnost provodi u listopadu tekuće godine.</w:t>
      </w:r>
    </w:p>
    <w:p w14:paraId="340BCE53" w14:textId="77777777" w:rsidR="00866026" w:rsidRPr="00857FAC" w:rsidRDefault="00866026" w:rsidP="009B2312">
      <w:pPr>
        <w:pStyle w:val="NoSpacing"/>
        <w:jc w:val="both"/>
        <w:rPr>
          <w:rFonts w:ascii="Arial" w:hAnsi="Arial" w:cs="Arial"/>
        </w:rPr>
      </w:pPr>
    </w:p>
    <w:p w14:paraId="5D3AFCA5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b/>
        </w:rPr>
      </w:pPr>
      <w:r w:rsidRPr="00434615">
        <w:rPr>
          <w:rFonts w:ascii="Arial" w:eastAsia="Calibri" w:hAnsi="Arial" w:cs="Arial"/>
          <w:b/>
        </w:rPr>
        <w:t>PROJEKT : MOZAIK 3</w:t>
      </w:r>
    </w:p>
    <w:p w14:paraId="3AFB1C2F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  <w:i/>
        </w:rPr>
        <w:t xml:space="preserve">Opis aktivnosti: </w:t>
      </w:r>
    </w:p>
    <w:p w14:paraId="4E751389" w14:textId="77777777" w:rsidR="0057611C" w:rsidRPr="00434615" w:rsidRDefault="0057611C" w:rsidP="00AF40D4">
      <w:pPr>
        <w:pStyle w:val="NoSpacing"/>
        <w:jc w:val="both"/>
        <w:rPr>
          <w:rFonts w:ascii="Arial" w:hAnsi="Arial" w:cs="Arial"/>
        </w:rPr>
      </w:pPr>
      <w:r w:rsidRPr="00434615">
        <w:rPr>
          <w:rFonts w:ascii="Arial" w:hAnsi="Arial" w:cs="Arial"/>
        </w:rPr>
        <w:t>Projekt MOZAIK</w:t>
      </w:r>
      <w:r w:rsidR="00D730FD" w:rsidRPr="00434615">
        <w:rPr>
          <w:rFonts w:ascii="Arial" w:hAnsi="Arial" w:cs="Arial"/>
        </w:rPr>
        <w:t xml:space="preserve"> 3</w:t>
      </w:r>
      <w:r w:rsidRPr="00434615">
        <w:rPr>
          <w:rFonts w:ascii="Arial" w:hAnsi="Arial" w:cs="Arial"/>
        </w:rPr>
        <w:t xml:space="preserve"> je sufinanciran iz sredstava Europskog socijalnog fonda. Za ovu školsku godinu dobivena su  bespovratna sredstava za projekt „MOZAIK 3“ .</w:t>
      </w:r>
      <w:r w:rsidRPr="00434615">
        <w:rPr>
          <w:rFonts w:ascii="Arial" w:hAnsi="Arial" w:cs="Arial"/>
          <w:iCs/>
        </w:rPr>
        <w:t xml:space="preserve">Osigurava se  pomoć u nastavi za  učenike s teškoćama u razvoju u osnovnoškolskim i srednjoškolskim odgojno-obrazovnim ustanovama </w:t>
      </w:r>
      <w:r w:rsidRPr="00434615">
        <w:rPr>
          <w:rFonts w:ascii="Arial" w:hAnsi="Arial" w:cs="Arial"/>
        </w:rPr>
        <w:t xml:space="preserve">u kojima je osnivač Istarska županija. </w:t>
      </w:r>
    </w:p>
    <w:p w14:paraId="7C7B4E26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  <w:i/>
        </w:rPr>
        <w:t xml:space="preserve">Opći ciljevi: </w:t>
      </w:r>
    </w:p>
    <w:p w14:paraId="217210C7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hAnsi="Arial" w:cs="Arial"/>
        </w:rPr>
        <w:t xml:space="preserve">Projektom se želi pomoći učenicima s teškoćama u razvoju koji pohađaju osnovnoškolske i srednjoškolske programe u redovitim ili posebnim odgojno-obrazovnim ustanovama te imaju teškoće koje ih sprječavaju u funkcioniranju bez pomoći pomoćnika u nastavi/stručnog komunikacijskog posrednika. </w:t>
      </w:r>
      <w:r w:rsidRPr="00434615">
        <w:rPr>
          <w:rFonts w:ascii="Arial" w:eastAsia="Calibri" w:hAnsi="Arial" w:cs="Arial"/>
        </w:rPr>
        <w:t xml:space="preserve">        </w:t>
      </w:r>
    </w:p>
    <w:p w14:paraId="2FFA5745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  <w:i/>
        </w:rPr>
        <w:t>Posebni ciljevi:</w:t>
      </w:r>
    </w:p>
    <w:p w14:paraId="31F2B5A7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</w:rPr>
      </w:pPr>
      <w:r w:rsidRPr="00434615">
        <w:rPr>
          <w:rFonts w:ascii="Arial" w:hAnsi="Arial" w:cs="Arial"/>
        </w:rPr>
        <w:t>Osiguranje pomoćnika učenicima s teškoćama u razvoju poboljšava njihov odgojno-obrazovni uspjeh, potiče uspješniju socijalizaciju i emocionalno funkcioniranje te donosi napredak u razvoju vještina i sposobnosti u školskoj sredini.</w:t>
      </w:r>
      <w:r w:rsidRPr="00434615">
        <w:rPr>
          <w:rFonts w:ascii="Arial" w:eastAsia="Calibri" w:hAnsi="Arial" w:cs="Arial"/>
        </w:rPr>
        <w:t xml:space="preserve">            </w:t>
      </w:r>
    </w:p>
    <w:p w14:paraId="472F9B5D" w14:textId="77777777" w:rsidR="0057611C" w:rsidRPr="00434615" w:rsidRDefault="0057611C" w:rsidP="00AF40D4">
      <w:pPr>
        <w:pStyle w:val="NoSpacing"/>
        <w:jc w:val="both"/>
        <w:rPr>
          <w:rFonts w:ascii="Arial" w:eastAsia="Calibri" w:hAnsi="Arial" w:cs="Arial"/>
          <w:i/>
        </w:rPr>
      </w:pPr>
      <w:r w:rsidRPr="00434615">
        <w:rPr>
          <w:rFonts w:ascii="Arial" w:eastAsia="Calibri" w:hAnsi="Arial" w:cs="Arial"/>
          <w:i/>
        </w:rPr>
        <w:t>Ostvareni ciljevi aktivnosti i pokazatelji uspješnosti realizacije tih ciljeva:</w:t>
      </w:r>
    </w:p>
    <w:p w14:paraId="08681482" w14:textId="43F720D1" w:rsidR="0057611C" w:rsidRDefault="0057611C" w:rsidP="00AF40D4">
      <w:pPr>
        <w:pStyle w:val="NoSpacing"/>
        <w:jc w:val="both"/>
        <w:rPr>
          <w:rFonts w:ascii="Arial" w:eastAsia="Calibri" w:hAnsi="Arial" w:cs="Arial"/>
        </w:rPr>
      </w:pPr>
      <w:r w:rsidRPr="00434615">
        <w:rPr>
          <w:rFonts w:ascii="Arial" w:eastAsia="Calibri" w:hAnsi="Arial" w:cs="Arial"/>
        </w:rPr>
        <w:t xml:space="preserve">Zahvaljujući sredstvima iz programa osigurala su se sredstva za </w:t>
      </w:r>
      <w:r w:rsidR="00434615" w:rsidRPr="00434615">
        <w:rPr>
          <w:rFonts w:ascii="Arial" w:eastAsia="Calibri" w:hAnsi="Arial" w:cs="Arial"/>
        </w:rPr>
        <w:t xml:space="preserve">jednog </w:t>
      </w:r>
      <w:r w:rsidRPr="00434615">
        <w:rPr>
          <w:rFonts w:ascii="Arial" w:eastAsia="Calibri" w:hAnsi="Arial" w:cs="Arial"/>
        </w:rPr>
        <w:t>pomoćnik</w:t>
      </w:r>
      <w:r w:rsidR="00434615" w:rsidRPr="00434615">
        <w:rPr>
          <w:rFonts w:ascii="Arial" w:eastAsia="Calibri" w:hAnsi="Arial" w:cs="Arial"/>
        </w:rPr>
        <w:t>a</w:t>
      </w:r>
      <w:r w:rsidRPr="00434615">
        <w:rPr>
          <w:rFonts w:ascii="Arial" w:eastAsia="Calibri" w:hAnsi="Arial" w:cs="Arial"/>
        </w:rPr>
        <w:t xml:space="preserve"> za </w:t>
      </w:r>
      <w:r w:rsidR="00434615" w:rsidRPr="00434615">
        <w:rPr>
          <w:rFonts w:ascii="Arial" w:eastAsia="Calibri" w:hAnsi="Arial" w:cs="Arial"/>
        </w:rPr>
        <w:t xml:space="preserve">jednog </w:t>
      </w:r>
      <w:r w:rsidRPr="00434615">
        <w:rPr>
          <w:rFonts w:ascii="Arial" w:eastAsia="Calibri" w:hAnsi="Arial" w:cs="Arial"/>
        </w:rPr>
        <w:t>naš</w:t>
      </w:r>
      <w:r w:rsidR="00434615" w:rsidRPr="00434615">
        <w:rPr>
          <w:rFonts w:ascii="Arial" w:eastAsia="Calibri" w:hAnsi="Arial" w:cs="Arial"/>
        </w:rPr>
        <w:t>eg</w:t>
      </w:r>
      <w:r w:rsidRPr="00434615">
        <w:rPr>
          <w:rFonts w:ascii="Arial" w:eastAsia="Calibri" w:hAnsi="Arial" w:cs="Arial"/>
        </w:rPr>
        <w:t xml:space="preserve"> učenika koji </w:t>
      </w:r>
      <w:r w:rsidR="00434615" w:rsidRPr="00434615">
        <w:rPr>
          <w:rFonts w:ascii="Arial" w:eastAsia="Calibri" w:hAnsi="Arial" w:cs="Arial"/>
        </w:rPr>
        <w:t>je</w:t>
      </w:r>
      <w:r w:rsidRPr="00434615">
        <w:rPr>
          <w:rFonts w:ascii="Arial" w:eastAsia="Calibri" w:hAnsi="Arial" w:cs="Arial"/>
        </w:rPr>
        <w:t xml:space="preserve"> ima</w:t>
      </w:r>
      <w:r w:rsidR="00434615" w:rsidRPr="00434615">
        <w:rPr>
          <w:rFonts w:ascii="Arial" w:eastAsia="Calibri" w:hAnsi="Arial" w:cs="Arial"/>
        </w:rPr>
        <w:t>o</w:t>
      </w:r>
      <w:r w:rsidRPr="00434615">
        <w:rPr>
          <w:rFonts w:ascii="Arial" w:eastAsia="Calibri" w:hAnsi="Arial" w:cs="Arial"/>
        </w:rPr>
        <w:t xml:space="preserve"> potrebu za istima. Time se olakšalo i  poboljšalo nj</w:t>
      </w:r>
      <w:r w:rsidR="00434615" w:rsidRPr="00434615">
        <w:rPr>
          <w:rFonts w:ascii="Arial" w:eastAsia="Calibri" w:hAnsi="Arial" w:cs="Arial"/>
        </w:rPr>
        <w:t>egovo</w:t>
      </w:r>
      <w:r w:rsidRPr="00434615">
        <w:rPr>
          <w:rFonts w:ascii="Arial" w:eastAsia="Calibri" w:hAnsi="Arial" w:cs="Arial"/>
        </w:rPr>
        <w:t xml:space="preserve"> integriranje i savladavanje u nastavnom procesu.</w:t>
      </w:r>
      <w:r w:rsidR="009B7C12" w:rsidRPr="00434615">
        <w:rPr>
          <w:rFonts w:ascii="Arial" w:eastAsia="Calibri" w:hAnsi="Arial" w:cs="Arial"/>
        </w:rPr>
        <w:t xml:space="preserve"> U </w:t>
      </w:r>
      <w:r w:rsidR="00701162" w:rsidRPr="00434615">
        <w:rPr>
          <w:rFonts w:ascii="Arial" w:eastAsia="Calibri" w:hAnsi="Arial" w:cs="Arial"/>
        </w:rPr>
        <w:t>izvještajnom</w:t>
      </w:r>
      <w:r w:rsidR="009B7C12" w:rsidRPr="00434615">
        <w:rPr>
          <w:rFonts w:ascii="Arial" w:eastAsia="Calibri" w:hAnsi="Arial" w:cs="Arial"/>
        </w:rPr>
        <w:t xml:space="preserve"> razdoblju utrošeno je </w:t>
      </w:r>
      <w:r w:rsidR="00C622CA">
        <w:rPr>
          <w:rFonts w:ascii="Arial" w:eastAsia="Calibri" w:hAnsi="Arial" w:cs="Arial"/>
        </w:rPr>
        <w:t>34.074,18</w:t>
      </w:r>
      <w:r w:rsidR="00434615" w:rsidRPr="00434615">
        <w:rPr>
          <w:rFonts w:ascii="Arial" w:eastAsia="Calibri" w:hAnsi="Arial" w:cs="Arial"/>
        </w:rPr>
        <w:t xml:space="preserve"> kn.</w:t>
      </w:r>
    </w:p>
    <w:p w14:paraId="7AB2C385" w14:textId="77777777" w:rsidR="00866026" w:rsidRPr="00434615" w:rsidRDefault="00866026" w:rsidP="00AF40D4">
      <w:pPr>
        <w:pStyle w:val="NoSpacing"/>
        <w:jc w:val="both"/>
        <w:rPr>
          <w:rFonts w:ascii="Arial" w:eastAsia="Calibri" w:hAnsi="Arial" w:cs="Arial"/>
        </w:rPr>
      </w:pPr>
    </w:p>
    <w:p w14:paraId="4098C6D2" w14:textId="17E57A2F" w:rsidR="0057611C" w:rsidRPr="006E03E4" w:rsidRDefault="0057611C" w:rsidP="00AF40D4">
      <w:pPr>
        <w:pStyle w:val="NoSpacing"/>
        <w:jc w:val="both"/>
        <w:rPr>
          <w:rFonts w:ascii="Arial" w:eastAsia="Calibri" w:hAnsi="Arial" w:cs="Arial"/>
          <w:b/>
        </w:rPr>
      </w:pPr>
      <w:r w:rsidRPr="006E03E4">
        <w:rPr>
          <w:rFonts w:ascii="Arial" w:eastAsia="Calibri" w:hAnsi="Arial" w:cs="Arial"/>
          <w:b/>
        </w:rPr>
        <w:t>Opremanje u osnovnim školama</w:t>
      </w:r>
    </w:p>
    <w:p w14:paraId="401043A6" w14:textId="7A1F1889" w:rsidR="00DA0B06" w:rsidRPr="006E03E4" w:rsidRDefault="0067085F" w:rsidP="00AF40D4">
      <w:pPr>
        <w:pStyle w:val="NoSpacing"/>
        <w:jc w:val="both"/>
        <w:rPr>
          <w:rFonts w:ascii="Arial" w:eastAsia="Calibri" w:hAnsi="Arial" w:cs="Arial"/>
        </w:rPr>
      </w:pPr>
      <w:r w:rsidRPr="006E03E4">
        <w:rPr>
          <w:rFonts w:ascii="Arial" w:eastAsia="Calibri" w:hAnsi="Arial" w:cs="Arial"/>
        </w:rPr>
        <w:t>Decentralizirana sredstva za kapitaln</w:t>
      </w:r>
      <w:r w:rsidR="006D3820">
        <w:rPr>
          <w:rFonts w:ascii="Arial" w:eastAsia="Calibri" w:hAnsi="Arial" w:cs="Arial"/>
        </w:rPr>
        <w:t>a ulaganja</w:t>
      </w:r>
      <w:r w:rsidRPr="006E03E4">
        <w:rPr>
          <w:rFonts w:ascii="Arial" w:eastAsia="Calibri" w:hAnsi="Arial" w:cs="Arial"/>
        </w:rPr>
        <w:t xml:space="preserve"> za OŠ:</w:t>
      </w:r>
    </w:p>
    <w:p w14:paraId="4B001D95" w14:textId="77777777" w:rsidR="0067085F" w:rsidRPr="006E03E4" w:rsidRDefault="0067085F" w:rsidP="00AF40D4">
      <w:pPr>
        <w:pStyle w:val="NoSpacing"/>
        <w:jc w:val="both"/>
        <w:rPr>
          <w:rFonts w:ascii="Arial" w:hAnsi="Arial" w:cs="Arial"/>
          <w:i/>
        </w:rPr>
      </w:pPr>
      <w:r w:rsidRPr="006E03E4">
        <w:rPr>
          <w:rFonts w:ascii="Arial" w:hAnsi="Arial" w:cs="Arial"/>
          <w:i/>
        </w:rPr>
        <w:t>Opis aktivnosti:</w:t>
      </w:r>
    </w:p>
    <w:p w14:paraId="5E7BB4A5" w14:textId="7320FD2A" w:rsidR="0067085F" w:rsidRPr="006E03E4" w:rsidRDefault="006D3820" w:rsidP="00AF40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7085F" w:rsidRPr="006E03E4">
        <w:rPr>
          <w:rFonts w:ascii="Arial" w:hAnsi="Arial" w:cs="Arial"/>
        </w:rPr>
        <w:t>apitalna ulaganja u OŠ, financirano od decentraliziranih sredstava IŽ,</w:t>
      </w:r>
      <w:r>
        <w:rPr>
          <w:rFonts w:ascii="Arial" w:hAnsi="Arial" w:cs="Arial"/>
        </w:rPr>
        <w:t xml:space="preserve"> </w:t>
      </w:r>
      <w:r w:rsidR="0067085F" w:rsidRPr="006E03E4">
        <w:rPr>
          <w:rFonts w:ascii="Arial" w:hAnsi="Arial" w:cs="Arial"/>
        </w:rPr>
        <w:t xml:space="preserve">u izvještajnom razdoblju utrošeno je </w:t>
      </w:r>
      <w:r w:rsidR="00782AD6">
        <w:rPr>
          <w:rFonts w:ascii="Arial" w:hAnsi="Arial" w:cs="Arial"/>
        </w:rPr>
        <w:t>54.949,83</w:t>
      </w:r>
      <w:r w:rsidR="0067085F" w:rsidRPr="006E03E4">
        <w:rPr>
          <w:rFonts w:ascii="Arial" w:hAnsi="Arial" w:cs="Arial"/>
        </w:rPr>
        <w:t xml:space="preserve"> kn</w:t>
      </w:r>
      <w:r w:rsidR="00782AD6">
        <w:rPr>
          <w:rFonts w:ascii="Arial" w:hAnsi="Arial" w:cs="Arial"/>
        </w:rPr>
        <w:t>. Z</w:t>
      </w:r>
      <w:r w:rsidR="0067085F" w:rsidRPr="006E03E4">
        <w:rPr>
          <w:rFonts w:ascii="Arial" w:hAnsi="Arial" w:cs="Arial"/>
        </w:rPr>
        <w:t xml:space="preserve">a nabavku </w:t>
      </w:r>
      <w:r w:rsidR="00782AD6">
        <w:rPr>
          <w:rFonts w:ascii="Arial" w:hAnsi="Arial" w:cs="Arial"/>
        </w:rPr>
        <w:t>školeskog namještaja – klupa i stolica utrošeno je 18.725,00 kn, a za sanaciju gromobranske instalacije utrošeno je 36.224,38 kn.</w:t>
      </w:r>
    </w:p>
    <w:p w14:paraId="4ACDFDC6" w14:textId="77777777" w:rsidR="0067085F" w:rsidRPr="006E03E4" w:rsidRDefault="0067085F" w:rsidP="00AF40D4">
      <w:pPr>
        <w:pStyle w:val="NoSpacing"/>
        <w:jc w:val="both"/>
        <w:rPr>
          <w:rFonts w:ascii="Arial" w:hAnsi="Arial" w:cs="Arial"/>
          <w:i/>
        </w:rPr>
      </w:pPr>
      <w:r w:rsidRPr="006E03E4">
        <w:rPr>
          <w:rFonts w:ascii="Arial" w:hAnsi="Arial" w:cs="Arial"/>
          <w:i/>
        </w:rPr>
        <w:t>Ostvareni ciljevi aktivnosti i pokazatelji uspješnosti realizacije tih ciljeva:</w:t>
      </w:r>
    </w:p>
    <w:p w14:paraId="5B8D7AFB" w14:textId="653B4B21" w:rsidR="0067085F" w:rsidRDefault="0067085F" w:rsidP="00AF40D4">
      <w:pPr>
        <w:pStyle w:val="NoSpacing"/>
        <w:jc w:val="both"/>
        <w:rPr>
          <w:rFonts w:ascii="Arial" w:hAnsi="Arial" w:cs="Arial"/>
        </w:rPr>
      </w:pPr>
      <w:r w:rsidRPr="006E03E4">
        <w:rPr>
          <w:rFonts w:ascii="Arial" w:hAnsi="Arial" w:cs="Arial"/>
        </w:rPr>
        <w:t>Pokazatelj</w:t>
      </w:r>
      <w:r w:rsidR="00782AD6">
        <w:rPr>
          <w:rFonts w:ascii="Arial" w:hAnsi="Arial" w:cs="Arial"/>
        </w:rPr>
        <w:t>i</w:t>
      </w:r>
      <w:r w:rsidRPr="006E03E4">
        <w:rPr>
          <w:rFonts w:ascii="Arial" w:hAnsi="Arial" w:cs="Arial"/>
        </w:rPr>
        <w:t xml:space="preserve"> uspješnosti </w:t>
      </w:r>
      <w:r w:rsidR="00782AD6">
        <w:rPr>
          <w:rFonts w:ascii="Arial" w:hAnsi="Arial" w:cs="Arial"/>
        </w:rPr>
        <w:t xml:space="preserve">su </w:t>
      </w:r>
      <w:r w:rsidR="003357D6">
        <w:rPr>
          <w:rFonts w:ascii="Arial" w:hAnsi="Arial" w:cs="Arial"/>
        </w:rPr>
        <w:t xml:space="preserve">nabavljena </w:t>
      </w:r>
      <w:r w:rsidR="00EB10F5">
        <w:rPr>
          <w:rFonts w:ascii="Arial" w:hAnsi="Arial" w:cs="Arial"/>
        </w:rPr>
        <w:t xml:space="preserve">oprema i izvršeni radovi te </w:t>
      </w:r>
      <w:r w:rsidRPr="006E03E4">
        <w:rPr>
          <w:rFonts w:ascii="Arial" w:hAnsi="Arial" w:cs="Arial"/>
        </w:rPr>
        <w:t>zadovoljni učenici, roditelji i učitelji.</w:t>
      </w:r>
    </w:p>
    <w:p w14:paraId="38478895" w14:textId="77777777" w:rsidR="006D3820" w:rsidRPr="006E03E4" w:rsidRDefault="006D3820" w:rsidP="00AF40D4">
      <w:pPr>
        <w:pStyle w:val="NoSpacing"/>
        <w:jc w:val="both"/>
        <w:rPr>
          <w:rFonts w:ascii="Arial" w:hAnsi="Arial" w:cs="Arial"/>
        </w:rPr>
      </w:pPr>
    </w:p>
    <w:p w14:paraId="73643B23" w14:textId="77777777" w:rsidR="00C86920" w:rsidRDefault="00C86920" w:rsidP="006D3820">
      <w:pPr>
        <w:pStyle w:val="NoSpacing"/>
        <w:jc w:val="both"/>
        <w:rPr>
          <w:rFonts w:ascii="Arial" w:eastAsia="Calibri" w:hAnsi="Arial" w:cs="Arial"/>
          <w:b/>
        </w:rPr>
      </w:pPr>
    </w:p>
    <w:p w14:paraId="5A615E6B" w14:textId="6C898946" w:rsidR="006D3820" w:rsidRPr="006E03E4" w:rsidRDefault="006D3820" w:rsidP="006D3820">
      <w:pPr>
        <w:pStyle w:val="NoSpacing"/>
        <w:jc w:val="both"/>
        <w:rPr>
          <w:rFonts w:ascii="Arial" w:eastAsia="Calibri" w:hAnsi="Arial" w:cs="Arial"/>
          <w:b/>
        </w:rPr>
      </w:pPr>
      <w:r w:rsidRPr="006E03E4">
        <w:rPr>
          <w:rFonts w:ascii="Arial" w:eastAsia="Calibri" w:hAnsi="Arial" w:cs="Arial"/>
          <w:b/>
        </w:rPr>
        <w:t>NAZIV AKTIVNOSTI: K 24050</w:t>
      </w:r>
      <w:r>
        <w:rPr>
          <w:rFonts w:ascii="Arial" w:eastAsia="Calibri" w:hAnsi="Arial" w:cs="Arial"/>
          <w:b/>
        </w:rPr>
        <w:t>2</w:t>
      </w:r>
      <w:r w:rsidRPr="006E03E4">
        <w:rPr>
          <w:rFonts w:ascii="Arial" w:eastAsia="Calibri" w:hAnsi="Arial" w:cs="Arial"/>
          <w:b/>
        </w:rPr>
        <w:t xml:space="preserve"> – Opremanje </w:t>
      </w:r>
      <w:r>
        <w:rPr>
          <w:rFonts w:ascii="Arial" w:eastAsia="Calibri" w:hAnsi="Arial" w:cs="Arial"/>
          <w:b/>
        </w:rPr>
        <w:t xml:space="preserve">knjižnica </w:t>
      </w:r>
    </w:p>
    <w:p w14:paraId="5DB3D828" w14:textId="77777777" w:rsidR="0067085F" w:rsidRPr="006E03E4" w:rsidRDefault="0067085F" w:rsidP="00AF40D4">
      <w:pPr>
        <w:pStyle w:val="NoSpacing"/>
        <w:jc w:val="both"/>
        <w:rPr>
          <w:rFonts w:ascii="Arial" w:hAnsi="Arial" w:cs="Arial"/>
        </w:rPr>
      </w:pPr>
    </w:p>
    <w:p w14:paraId="577862BA" w14:textId="40880999" w:rsidR="0067085F" w:rsidRPr="006E03E4" w:rsidRDefault="00866026" w:rsidP="00E674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Ministarstvo znanosti i obrazovanja</w:t>
      </w:r>
      <w:r w:rsidR="0067085F" w:rsidRPr="006E03E4">
        <w:rPr>
          <w:rFonts w:ascii="Arial" w:hAnsi="Arial" w:cs="Arial"/>
        </w:rPr>
        <w:t xml:space="preserve"> za proračunske korisnike:</w:t>
      </w:r>
    </w:p>
    <w:p w14:paraId="40705E80" w14:textId="77777777" w:rsidR="00DA0B06" w:rsidRPr="006E03E4" w:rsidRDefault="0057611C" w:rsidP="00E674AA">
      <w:pPr>
        <w:pStyle w:val="NoSpacing"/>
        <w:rPr>
          <w:rFonts w:ascii="Arial" w:eastAsia="Calibri" w:hAnsi="Arial" w:cs="Arial"/>
          <w:i/>
        </w:rPr>
      </w:pPr>
      <w:r w:rsidRPr="006E03E4">
        <w:rPr>
          <w:rFonts w:ascii="Arial" w:eastAsia="Calibri" w:hAnsi="Arial" w:cs="Arial"/>
          <w:i/>
        </w:rPr>
        <w:t>Opis aktivnosti:</w:t>
      </w:r>
    </w:p>
    <w:p w14:paraId="31E621AD" w14:textId="340E05C3" w:rsidR="0057611C" w:rsidRPr="006E03E4" w:rsidRDefault="00866026" w:rsidP="00E674AA">
      <w:pPr>
        <w:pStyle w:val="NoSpacing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Za opremanje školskih knjižnica OŠ obveznom lektirom i stručnom literaturom odobravaju se sredstva koja su planirana u Državnom proračunu RH. Kriterij za raspodjelu sredstava je broj učenika u OŠ koji se financiraju iz Državnog proračuna.</w:t>
      </w:r>
    </w:p>
    <w:p w14:paraId="64A6C722" w14:textId="77777777" w:rsidR="0057611C" w:rsidRPr="006E03E4" w:rsidRDefault="0057611C" w:rsidP="00E674AA">
      <w:pPr>
        <w:pStyle w:val="NoSpacing"/>
        <w:rPr>
          <w:rFonts w:ascii="Arial" w:eastAsia="Calibri" w:hAnsi="Arial" w:cs="Arial"/>
          <w:i/>
        </w:rPr>
      </w:pPr>
      <w:r w:rsidRPr="006E03E4">
        <w:rPr>
          <w:rFonts w:ascii="Arial" w:eastAsia="Calibri" w:hAnsi="Arial" w:cs="Arial"/>
          <w:i/>
        </w:rPr>
        <w:t>Opći ciljevi:</w:t>
      </w:r>
    </w:p>
    <w:p w14:paraId="6D3242A8" w14:textId="18FFE914" w:rsidR="0057611C" w:rsidRPr="006E03E4" w:rsidRDefault="0057611C" w:rsidP="00E674AA">
      <w:pPr>
        <w:pStyle w:val="NoSpacing"/>
        <w:rPr>
          <w:rFonts w:ascii="Arial" w:eastAsia="Calibri" w:hAnsi="Arial" w:cs="Arial"/>
        </w:rPr>
      </w:pPr>
      <w:r w:rsidRPr="006E03E4">
        <w:rPr>
          <w:rFonts w:ascii="Arial" w:eastAsia="Calibri" w:hAnsi="Arial" w:cs="Arial"/>
        </w:rPr>
        <w:t xml:space="preserve">Sredstva su predviđena za nabavu knjiga za školsku knjižnicu </w:t>
      </w:r>
    </w:p>
    <w:p w14:paraId="3C342908" w14:textId="77777777" w:rsidR="0057611C" w:rsidRPr="006E03E4" w:rsidRDefault="0057611C" w:rsidP="00E674AA">
      <w:pPr>
        <w:pStyle w:val="NoSpacing"/>
        <w:rPr>
          <w:rFonts w:ascii="Arial" w:eastAsia="Calibri" w:hAnsi="Arial" w:cs="Arial"/>
          <w:i/>
        </w:rPr>
      </w:pPr>
      <w:r w:rsidRPr="006E03E4">
        <w:rPr>
          <w:rFonts w:ascii="Arial" w:eastAsia="Calibri" w:hAnsi="Arial" w:cs="Arial"/>
          <w:i/>
        </w:rPr>
        <w:t>Posebni ciljevi:</w:t>
      </w:r>
    </w:p>
    <w:p w14:paraId="3816F771" w14:textId="14452065" w:rsidR="0057611C" w:rsidRPr="006E03E4" w:rsidRDefault="0067085F" w:rsidP="00E674AA">
      <w:pPr>
        <w:pStyle w:val="NoSpacing"/>
        <w:rPr>
          <w:rFonts w:ascii="Arial" w:eastAsia="Calibri" w:hAnsi="Arial" w:cs="Arial"/>
          <w:i/>
        </w:rPr>
      </w:pPr>
      <w:r w:rsidRPr="006E03E4">
        <w:rPr>
          <w:rFonts w:ascii="Arial" w:eastAsia="Calibri" w:hAnsi="Arial" w:cs="Arial"/>
        </w:rPr>
        <w:t>C</w:t>
      </w:r>
      <w:r w:rsidR="0057611C" w:rsidRPr="006E03E4">
        <w:rPr>
          <w:rFonts w:ascii="Arial" w:eastAsia="Calibri" w:hAnsi="Arial" w:cs="Arial"/>
        </w:rPr>
        <w:t xml:space="preserve">ilj je nabaviti </w:t>
      </w:r>
      <w:r w:rsidR="00866026">
        <w:rPr>
          <w:rFonts w:ascii="Arial" w:eastAsia="Calibri" w:hAnsi="Arial" w:cs="Arial"/>
        </w:rPr>
        <w:t>lektiru</w:t>
      </w:r>
      <w:r w:rsidR="0057611C" w:rsidRPr="006E03E4">
        <w:rPr>
          <w:rFonts w:ascii="Arial" w:eastAsia="Calibri" w:hAnsi="Arial" w:cs="Arial"/>
        </w:rPr>
        <w:t xml:space="preserve"> koja je neophodna za održavanje nastavnog plana i programa.</w:t>
      </w:r>
    </w:p>
    <w:p w14:paraId="641F743A" w14:textId="490C515B" w:rsidR="0057611C" w:rsidRPr="006E03E4" w:rsidRDefault="0057611C" w:rsidP="00E674AA">
      <w:pPr>
        <w:pStyle w:val="NoSpacing"/>
        <w:rPr>
          <w:rFonts w:ascii="Arial" w:eastAsia="Calibri" w:hAnsi="Arial" w:cs="Arial"/>
          <w:i/>
        </w:rPr>
      </w:pPr>
      <w:r w:rsidRPr="006E03E4">
        <w:rPr>
          <w:rFonts w:ascii="Arial" w:eastAsia="Calibri" w:hAnsi="Arial" w:cs="Arial"/>
          <w:i/>
        </w:rPr>
        <w:t>Ostvareni ciljevi aktivnosti i pokazatelji uspješnosti realizacije tih ciljeva:</w:t>
      </w:r>
    </w:p>
    <w:p w14:paraId="7899E0CA" w14:textId="406BDD85" w:rsidR="006E03E4" w:rsidRDefault="006E03E4" w:rsidP="00E674AA">
      <w:pPr>
        <w:pStyle w:val="NoSpacing"/>
        <w:rPr>
          <w:rFonts w:ascii="Arial" w:eastAsia="Calibri" w:hAnsi="Arial" w:cs="Arial"/>
          <w:iCs/>
        </w:rPr>
      </w:pPr>
      <w:r w:rsidRPr="006E03E4">
        <w:rPr>
          <w:rFonts w:ascii="Arial" w:eastAsia="Calibri" w:hAnsi="Arial" w:cs="Arial"/>
          <w:iCs/>
        </w:rPr>
        <w:t xml:space="preserve">U </w:t>
      </w:r>
      <w:r w:rsidR="00CE6F0A">
        <w:rPr>
          <w:rFonts w:ascii="Arial" w:eastAsia="Calibri" w:hAnsi="Arial" w:cs="Arial"/>
          <w:iCs/>
        </w:rPr>
        <w:t>izvještajnom</w:t>
      </w:r>
      <w:r w:rsidRPr="006E03E4">
        <w:rPr>
          <w:rFonts w:ascii="Arial" w:eastAsia="Calibri" w:hAnsi="Arial" w:cs="Arial"/>
          <w:iCs/>
        </w:rPr>
        <w:t xml:space="preserve"> razdoblju nije bilo </w:t>
      </w:r>
      <w:r w:rsidR="00866026">
        <w:rPr>
          <w:rFonts w:ascii="Arial" w:eastAsia="Calibri" w:hAnsi="Arial" w:cs="Arial"/>
          <w:iCs/>
        </w:rPr>
        <w:t>nabavke lektire</w:t>
      </w:r>
      <w:r w:rsidRPr="006E03E4">
        <w:rPr>
          <w:rFonts w:ascii="Arial" w:eastAsia="Calibri" w:hAnsi="Arial" w:cs="Arial"/>
          <w:iCs/>
        </w:rPr>
        <w:t>.</w:t>
      </w:r>
    </w:p>
    <w:p w14:paraId="421DFAF3" w14:textId="77777777" w:rsidR="00C86920" w:rsidRPr="006E03E4" w:rsidRDefault="00C86920" w:rsidP="00AF40D4">
      <w:pPr>
        <w:pStyle w:val="NoSpacing"/>
        <w:jc w:val="both"/>
        <w:rPr>
          <w:rFonts w:ascii="Arial" w:eastAsia="Calibri" w:hAnsi="Arial" w:cs="Arial"/>
          <w:iCs/>
        </w:rPr>
      </w:pPr>
    </w:p>
    <w:p w14:paraId="20DFDFA4" w14:textId="77777777" w:rsidR="006E051B" w:rsidRPr="006E03E4" w:rsidRDefault="006E051B" w:rsidP="006E051B">
      <w:pPr>
        <w:pStyle w:val="NoSpacing"/>
        <w:jc w:val="right"/>
        <w:rPr>
          <w:rFonts w:ascii="Arial" w:eastAsia="Times New Roman" w:hAnsi="Arial" w:cs="Arial"/>
        </w:rPr>
      </w:pPr>
      <w:r w:rsidRPr="006E03E4">
        <w:rPr>
          <w:rFonts w:ascii="Arial" w:eastAsia="Times New Roman" w:hAnsi="Arial" w:cs="Arial"/>
        </w:rPr>
        <w:t>Klara Švraka, prof.</w:t>
      </w:r>
    </w:p>
    <w:p w14:paraId="4793494E" w14:textId="77777777" w:rsidR="00836290" w:rsidRPr="006E03E4" w:rsidRDefault="00836290" w:rsidP="003669BE">
      <w:pPr>
        <w:pStyle w:val="NoSpacing"/>
        <w:jc w:val="both"/>
        <w:rPr>
          <w:rFonts w:ascii="Arial" w:eastAsia="Times New Roman" w:hAnsi="Arial" w:cs="Arial"/>
          <w:lang w:eastAsia="en-US" w:bidi="en-US"/>
        </w:rPr>
      </w:pPr>
    </w:p>
    <w:sectPr w:rsidR="00836290" w:rsidRPr="006E03E4" w:rsidSect="009C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1177F5"/>
    <w:multiLevelType w:val="hybridMultilevel"/>
    <w:tmpl w:val="784432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D6B"/>
    <w:multiLevelType w:val="hybridMultilevel"/>
    <w:tmpl w:val="1E9C9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4A9"/>
    <w:multiLevelType w:val="multilevel"/>
    <w:tmpl w:val="F4900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F4FF2"/>
    <w:multiLevelType w:val="hybridMultilevel"/>
    <w:tmpl w:val="3898B220"/>
    <w:lvl w:ilvl="0" w:tplc="09AED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3B7"/>
    <w:multiLevelType w:val="hybridMultilevel"/>
    <w:tmpl w:val="F3F0DE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3138"/>
    <w:multiLevelType w:val="multilevel"/>
    <w:tmpl w:val="C53AB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66250"/>
    <w:multiLevelType w:val="multilevel"/>
    <w:tmpl w:val="EB9C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D7D36"/>
    <w:multiLevelType w:val="multilevel"/>
    <w:tmpl w:val="9720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85741"/>
    <w:multiLevelType w:val="hybridMultilevel"/>
    <w:tmpl w:val="22AEB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3DF3"/>
    <w:multiLevelType w:val="multilevel"/>
    <w:tmpl w:val="83FE1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723DA"/>
    <w:multiLevelType w:val="hybridMultilevel"/>
    <w:tmpl w:val="B11E65C2"/>
    <w:lvl w:ilvl="0" w:tplc="B9068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2E78"/>
    <w:multiLevelType w:val="multilevel"/>
    <w:tmpl w:val="C2F6E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22D3C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B95AC0"/>
    <w:multiLevelType w:val="hybridMultilevel"/>
    <w:tmpl w:val="6B202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102F7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D45ECC"/>
    <w:multiLevelType w:val="multilevel"/>
    <w:tmpl w:val="E752B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7A2C9E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D5439B"/>
    <w:multiLevelType w:val="multilevel"/>
    <w:tmpl w:val="98905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8D52FE"/>
    <w:multiLevelType w:val="hybridMultilevel"/>
    <w:tmpl w:val="553C7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A1D"/>
    <w:multiLevelType w:val="multilevel"/>
    <w:tmpl w:val="DBA85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F61BD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4B60C5"/>
    <w:multiLevelType w:val="multilevel"/>
    <w:tmpl w:val="9E966E4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 w15:restartNumberingAfterBreak="0">
    <w:nsid w:val="58DD62F3"/>
    <w:multiLevelType w:val="hybridMultilevel"/>
    <w:tmpl w:val="9B58F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102D"/>
    <w:multiLevelType w:val="hybridMultilevel"/>
    <w:tmpl w:val="5DD08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573A"/>
    <w:multiLevelType w:val="multilevel"/>
    <w:tmpl w:val="350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5317D9"/>
    <w:multiLevelType w:val="hybridMultilevel"/>
    <w:tmpl w:val="421A62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22222"/>
    <w:multiLevelType w:val="hybridMultilevel"/>
    <w:tmpl w:val="388E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388B"/>
    <w:multiLevelType w:val="hybridMultilevel"/>
    <w:tmpl w:val="F70E7072"/>
    <w:lvl w:ilvl="0" w:tplc="69460F8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6100"/>
    <w:multiLevelType w:val="hybridMultilevel"/>
    <w:tmpl w:val="1EE45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441B0"/>
    <w:multiLevelType w:val="hybridMultilevel"/>
    <w:tmpl w:val="79C4C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E33698"/>
    <w:multiLevelType w:val="multilevel"/>
    <w:tmpl w:val="56603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8C379F"/>
    <w:multiLevelType w:val="hybridMultilevel"/>
    <w:tmpl w:val="34AAE488"/>
    <w:lvl w:ilvl="0" w:tplc="D13208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F0D11"/>
    <w:multiLevelType w:val="multilevel"/>
    <w:tmpl w:val="CC44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6"/>
  </w:num>
  <w:num w:numId="5">
    <w:abstractNumId w:val="36"/>
  </w:num>
  <w:num w:numId="6">
    <w:abstractNumId w:val="7"/>
  </w:num>
  <w:num w:numId="7">
    <w:abstractNumId w:val="8"/>
  </w:num>
  <w:num w:numId="8">
    <w:abstractNumId w:val="17"/>
  </w:num>
  <w:num w:numId="9">
    <w:abstractNumId w:val="19"/>
  </w:num>
  <w:num w:numId="10">
    <w:abstractNumId w:val="13"/>
  </w:num>
  <w:num w:numId="11">
    <w:abstractNumId w:val="21"/>
  </w:num>
  <w:num w:numId="12">
    <w:abstractNumId w:val="3"/>
  </w:num>
  <w:num w:numId="13">
    <w:abstractNumId w:val="34"/>
  </w:num>
  <w:num w:numId="14">
    <w:abstractNumId w:val="12"/>
  </w:num>
  <w:num w:numId="15">
    <w:abstractNumId w:val="4"/>
  </w:num>
  <w:num w:numId="16">
    <w:abstractNumId w:val="30"/>
  </w:num>
  <w:num w:numId="17">
    <w:abstractNumId w:val="24"/>
  </w:num>
  <w:num w:numId="18">
    <w:abstractNumId w:val="33"/>
  </w:num>
  <w:num w:numId="19">
    <w:abstractNumId w:val="10"/>
  </w:num>
  <w:num w:numId="20">
    <w:abstractNumId w:val="0"/>
  </w:num>
  <w:num w:numId="21">
    <w:abstractNumId w:val="35"/>
  </w:num>
  <w:num w:numId="22">
    <w:abstractNumId w:val="15"/>
  </w:num>
  <w:num w:numId="23">
    <w:abstractNumId w:val="28"/>
  </w:num>
  <w:num w:numId="24">
    <w:abstractNumId w:val="25"/>
  </w:num>
  <w:num w:numId="25">
    <w:abstractNumId w:val="16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20"/>
  </w:num>
  <w:num w:numId="31">
    <w:abstractNumId w:val="29"/>
  </w:num>
  <w:num w:numId="32">
    <w:abstractNumId w:val="9"/>
  </w:num>
  <w:num w:numId="33">
    <w:abstractNumId w:val="5"/>
  </w:num>
  <w:num w:numId="34">
    <w:abstractNumId w:val="26"/>
  </w:num>
  <w:num w:numId="35">
    <w:abstractNumId w:val="31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C8B"/>
    <w:rsid w:val="00004A26"/>
    <w:rsid w:val="00006628"/>
    <w:rsid w:val="0001565A"/>
    <w:rsid w:val="0002383A"/>
    <w:rsid w:val="00025266"/>
    <w:rsid w:val="0002782F"/>
    <w:rsid w:val="00034569"/>
    <w:rsid w:val="00046E47"/>
    <w:rsid w:val="0006296A"/>
    <w:rsid w:val="0007042D"/>
    <w:rsid w:val="00085B5B"/>
    <w:rsid w:val="000907EA"/>
    <w:rsid w:val="0009378F"/>
    <w:rsid w:val="00094996"/>
    <w:rsid w:val="000A629E"/>
    <w:rsid w:val="000B7C52"/>
    <w:rsid w:val="000E5E1A"/>
    <w:rsid w:val="000E68B9"/>
    <w:rsid w:val="000F1704"/>
    <w:rsid w:val="00123D64"/>
    <w:rsid w:val="001256F3"/>
    <w:rsid w:val="00133403"/>
    <w:rsid w:val="00142BCD"/>
    <w:rsid w:val="00154811"/>
    <w:rsid w:val="00160029"/>
    <w:rsid w:val="00194455"/>
    <w:rsid w:val="001A10B3"/>
    <w:rsid w:val="001B2A66"/>
    <w:rsid w:val="001B4BC5"/>
    <w:rsid w:val="001D3FF7"/>
    <w:rsid w:val="001E57C1"/>
    <w:rsid w:val="002211F8"/>
    <w:rsid w:val="002514F7"/>
    <w:rsid w:val="0025788E"/>
    <w:rsid w:val="00296190"/>
    <w:rsid w:val="002A1338"/>
    <w:rsid w:val="002F051D"/>
    <w:rsid w:val="0030700E"/>
    <w:rsid w:val="00307F6B"/>
    <w:rsid w:val="00313AFD"/>
    <w:rsid w:val="003206F4"/>
    <w:rsid w:val="00327AEA"/>
    <w:rsid w:val="003327A0"/>
    <w:rsid w:val="00332CFF"/>
    <w:rsid w:val="003357D6"/>
    <w:rsid w:val="003372D2"/>
    <w:rsid w:val="00345BE2"/>
    <w:rsid w:val="0035624D"/>
    <w:rsid w:val="003669BE"/>
    <w:rsid w:val="0036789B"/>
    <w:rsid w:val="003760A1"/>
    <w:rsid w:val="003B3DDC"/>
    <w:rsid w:val="003B73E8"/>
    <w:rsid w:val="003D14B3"/>
    <w:rsid w:val="003D2753"/>
    <w:rsid w:val="003D54D3"/>
    <w:rsid w:val="003E095A"/>
    <w:rsid w:val="003E739A"/>
    <w:rsid w:val="00405D3F"/>
    <w:rsid w:val="00412AAC"/>
    <w:rsid w:val="004134ED"/>
    <w:rsid w:val="00423C11"/>
    <w:rsid w:val="004314EE"/>
    <w:rsid w:val="00434615"/>
    <w:rsid w:val="00452474"/>
    <w:rsid w:val="004606B1"/>
    <w:rsid w:val="00465D9A"/>
    <w:rsid w:val="00472B0E"/>
    <w:rsid w:val="00477BF6"/>
    <w:rsid w:val="00492AE2"/>
    <w:rsid w:val="00493BE8"/>
    <w:rsid w:val="004A5A27"/>
    <w:rsid w:val="004B067A"/>
    <w:rsid w:val="004C690F"/>
    <w:rsid w:val="004D5F6C"/>
    <w:rsid w:val="004D794C"/>
    <w:rsid w:val="004D7FC9"/>
    <w:rsid w:val="004E0694"/>
    <w:rsid w:val="004E2C2B"/>
    <w:rsid w:val="004E695B"/>
    <w:rsid w:val="005270C4"/>
    <w:rsid w:val="005302E7"/>
    <w:rsid w:val="0054400E"/>
    <w:rsid w:val="00557525"/>
    <w:rsid w:val="0057611C"/>
    <w:rsid w:val="0057748D"/>
    <w:rsid w:val="005A432B"/>
    <w:rsid w:val="005B0B7A"/>
    <w:rsid w:val="005B3ABB"/>
    <w:rsid w:val="005B4F8D"/>
    <w:rsid w:val="005C339C"/>
    <w:rsid w:val="00615D93"/>
    <w:rsid w:val="00661B11"/>
    <w:rsid w:val="00663340"/>
    <w:rsid w:val="0067085F"/>
    <w:rsid w:val="00683850"/>
    <w:rsid w:val="00687963"/>
    <w:rsid w:val="00693DFC"/>
    <w:rsid w:val="006A5EDB"/>
    <w:rsid w:val="006B0D49"/>
    <w:rsid w:val="006B5C91"/>
    <w:rsid w:val="006C0A79"/>
    <w:rsid w:val="006D25E4"/>
    <w:rsid w:val="006D3820"/>
    <w:rsid w:val="006D5632"/>
    <w:rsid w:val="006E03E4"/>
    <w:rsid w:val="006E051B"/>
    <w:rsid w:val="006E59BD"/>
    <w:rsid w:val="006E66D0"/>
    <w:rsid w:val="006F3495"/>
    <w:rsid w:val="006F6BDF"/>
    <w:rsid w:val="007009D0"/>
    <w:rsid w:val="00701162"/>
    <w:rsid w:val="00717EA6"/>
    <w:rsid w:val="00726268"/>
    <w:rsid w:val="00737789"/>
    <w:rsid w:val="0075243A"/>
    <w:rsid w:val="00754FEC"/>
    <w:rsid w:val="00771421"/>
    <w:rsid w:val="0077443C"/>
    <w:rsid w:val="00776671"/>
    <w:rsid w:val="00782AD6"/>
    <w:rsid w:val="00787BE5"/>
    <w:rsid w:val="007A667B"/>
    <w:rsid w:val="007B042E"/>
    <w:rsid w:val="007B4D60"/>
    <w:rsid w:val="007C1AD5"/>
    <w:rsid w:val="007E104C"/>
    <w:rsid w:val="00836290"/>
    <w:rsid w:val="00866026"/>
    <w:rsid w:val="00870FD5"/>
    <w:rsid w:val="00873805"/>
    <w:rsid w:val="00875012"/>
    <w:rsid w:val="00884372"/>
    <w:rsid w:val="00886069"/>
    <w:rsid w:val="00893C4C"/>
    <w:rsid w:val="008971D8"/>
    <w:rsid w:val="008F018E"/>
    <w:rsid w:val="0090691C"/>
    <w:rsid w:val="009247B3"/>
    <w:rsid w:val="0093339F"/>
    <w:rsid w:val="0094377F"/>
    <w:rsid w:val="00946F5A"/>
    <w:rsid w:val="00947B24"/>
    <w:rsid w:val="0097233D"/>
    <w:rsid w:val="0098550E"/>
    <w:rsid w:val="00997646"/>
    <w:rsid w:val="009A5D75"/>
    <w:rsid w:val="009A77DE"/>
    <w:rsid w:val="009B1A66"/>
    <w:rsid w:val="009B2312"/>
    <w:rsid w:val="009B3673"/>
    <w:rsid w:val="009B7C12"/>
    <w:rsid w:val="009C222F"/>
    <w:rsid w:val="009C5B7C"/>
    <w:rsid w:val="009D0A99"/>
    <w:rsid w:val="009D481F"/>
    <w:rsid w:val="00A246DB"/>
    <w:rsid w:val="00A57030"/>
    <w:rsid w:val="00A9290F"/>
    <w:rsid w:val="00AA145F"/>
    <w:rsid w:val="00AB157E"/>
    <w:rsid w:val="00AC7F3D"/>
    <w:rsid w:val="00AD211A"/>
    <w:rsid w:val="00AE61DC"/>
    <w:rsid w:val="00AF3374"/>
    <w:rsid w:val="00AF40D4"/>
    <w:rsid w:val="00B06D84"/>
    <w:rsid w:val="00B26B82"/>
    <w:rsid w:val="00B3181E"/>
    <w:rsid w:val="00B34FB2"/>
    <w:rsid w:val="00B36651"/>
    <w:rsid w:val="00B6427D"/>
    <w:rsid w:val="00B82634"/>
    <w:rsid w:val="00B87388"/>
    <w:rsid w:val="00B944AE"/>
    <w:rsid w:val="00BA3FBF"/>
    <w:rsid w:val="00BC2947"/>
    <w:rsid w:val="00BD1348"/>
    <w:rsid w:val="00BD6A1A"/>
    <w:rsid w:val="00BF01B6"/>
    <w:rsid w:val="00BF2D2B"/>
    <w:rsid w:val="00C037D3"/>
    <w:rsid w:val="00C25E79"/>
    <w:rsid w:val="00C313D8"/>
    <w:rsid w:val="00C428E7"/>
    <w:rsid w:val="00C500A6"/>
    <w:rsid w:val="00C622CA"/>
    <w:rsid w:val="00C740D5"/>
    <w:rsid w:val="00C85458"/>
    <w:rsid w:val="00C86920"/>
    <w:rsid w:val="00C914D0"/>
    <w:rsid w:val="00C96AEB"/>
    <w:rsid w:val="00CB2913"/>
    <w:rsid w:val="00CB5CFA"/>
    <w:rsid w:val="00CC1AE0"/>
    <w:rsid w:val="00CC2F49"/>
    <w:rsid w:val="00CC7906"/>
    <w:rsid w:val="00CD5986"/>
    <w:rsid w:val="00CE6F0A"/>
    <w:rsid w:val="00D066E0"/>
    <w:rsid w:val="00D2142C"/>
    <w:rsid w:val="00D363BA"/>
    <w:rsid w:val="00D6227D"/>
    <w:rsid w:val="00D62420"/>
    <w:rsid w:val="00D63245"/>
    <w:rsid w:val="00D647FD"/>
    <w:rsid w:val="00D703D8"/>
    <w:rsid w:val="00D730FD"/>
    <w:rsid w:val="00D74D59"/>
    <w:rsid w:val="00D756AD"/>
    <w:rsid w:val="00D7763A"/>
    <w:rsid w:val="00D80B96"/>
    <w:rsid w:val="00D913A0"/>
    <w:rsid w:val="00D92D81"/>
    <w:rsid w:val="00D9394F"/>
    <w:rsid w:val="00D97739"/>
    <w:rsid w:val="00DA0B06"/>
    <w:rsid w:val="00DA1D29"/>
    <w:rsid w:val="00DA4D33"/>
    <w:rsid w:val="00DC5C8B"/>
    <w:rsid w:val="00DC7CDC"/>
    <w:rsid w:val="00DD54E7"/>
    <w:rsid w:val="00E11707"/>
    <w:rsid w:val="00E15664"/>
    <w:rsid w:val="00E24B1D"/>
    <w:rsid w:val="00E303BE"/>
    <w:rsid w:val="00E45171"/>
    <w:rsid w:val="00E51D64"/>
    <w:rsid w:val="00E674AA"/>
    <w:rsid w:val="00EA08DC"/>
    <w:rsid w:val="00EA63F0"/>
    <w:rsid w:val="00EB10F5"/>
    <w:rsid w:val="00EB6A47"/>
    <w:rsid w:val="00EC5307"/>
    <w:rsid w:val="00EC5531"/>
    <w:rsid w:val="00ED1ABC"/>
    <w:rsid w:val="00EE0359"/>
    <w:rsid w:val="00F03FA4"/>
    <w:rsid w:val="00F26111"/>
    <w:rsid w:val="00F301FF"/>
    <w:rsid w:val="00F42247"/>
    <w:rsid w:val="00F4544B"/>
    <w:rsid w:val="00F62825"/>
    <w:rsid w:val="00F64937"/>
    <w:rsid w:val="00F67C3D"/>
    <w:rsid w:val="00F87D5F"/>
    <w:rsid w:val="00F947A6"/>
    <w:rsid w:val="00F94ACE"/>
    <w:rsid w:val="00F952FD"/>
    <w:rsid w:val="00FA1F59"/>
    <w:rsid w:val="00FB5577"/>
    <w:rsid w:val="00FE314F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7BEB"/>
  <w15:docId w15:val="{AFFF4F38-D703-4118-8085-D73A9A58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A1D29"/>
    <w:pPr>
      <w:spacing w:after="0" w:line="240" w:lineRule="auto"/>
    </w:pPr>
  </w:style>
  <w:style w:type="paragraph" w:customStyle="1" w:styleId="Default">
    <w:name w:val="Default"/>
    <w:uiPriority w:val="99"/>
    <w:rsid w:val="006F6B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493BE8"/>
  </w:style>
  <w:style w:type="character" w:customStyle="1" w:styleId="NoSpacingChar">
    <w:name w:val="No Spacing Char"/>
    <w:link w:val="NoSpacing"/>
    <w:uiPriority w:val="1"/>
    <w:rsid w:val="00493BE8"/>
  </w:style>
  <w:style w:type="character" w:styleId="Emphasis">
    <w:name w:val="Emphasis"/>
    <w:basedOn w:val="DefaultParagraphFont"/>
    <w:uiPriority w:val="20"/>
    <w:qFormat/>
    <w:rsid w:val="00D92D8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D3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78E7-C416-466E-9140-4374338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58</cp:revision>
  <cp:lastPrinted>2021-07-12T08:24:00Z</cp:lastPrinted>
  <dcterms:created xsi:type="dcterms:W3CDTF">2017-12-11T12:41:00Z</dcterms:created>
  <dcterms:modified xsi:type="dcterms:W3CDTF">2021-07-12T08:42:00Z</dcterms:modified>
</cp:coreProperties>
</file>